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16" w:rsidRDefault="00FF6416" w:rsidP="00FF6416">
      <w:pPr>
        <w:pStyle w:val="1"/>
        <w:jc w:val="left"/>
      </w:pPr>
      <w:r>
        <w:t xml:space="preserve">               Пояснительная записка</w:t>
      </w:r>
    </w:p>
    <w:p w:rsidR="00115B0B" w:rsidRPr="00747B1F" w:rsidRDefault="00043F99" w:rsidP="00115B0B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>
        <w:rPr>
          <w:color w:val="000000"/>
          <w:spacing w:val="1"/>
        </w:rPr>
        <w:tab/>
        <w:t xml:space="preserve"> </w:t>
      </w:r>
      <w:proofErr w:type="gramStart"/>
      <w:r>
        <w:rPr>
          <w:color w:val="000000"/>
          <w:spacing w:val="1"/>
        </w:rPr>
        <w:t xml:space="preserve">Программа курса «Умники и умницы» разработана в соответствии с требованиями ФГОС начального общего образования второго поколения </w:t>
      </w:r>
      <w:r w:rsidR="00FF6416" w:rsidRPr="00043F99">
        <w:rPr>
          <w:color w:val="000000"/>
          <w:spacing w:val="1"/>
        </w:rPr>
        <w:t xml:space="preserve"> на основе авторской программы по развитию познавательных способност</w:t>
      </w:r>
      <w:r>
        <w:rPr>
          <w:color w:val="000000"/>
          <w:spacing w:val="1"/>
        </w:rPr>
        <w:t xml:space="preserve">ей Холодовой Ольги </w:t>
      </w:r>
      <w:r w:rsidR="00673C50">
        <w:rPr>
          <w:color w:val="000000"/>
          <w:spacing w:val="1"/>
        </w:rPr>
        <w:t>Анатольевны для 3</w:t>
      </w:r>
      <w:r w:rsidR="00115B0B">
        <w:rPr>
          <w:color w:val="000000"/>
          <w:spacing w:val="1"/>
        </w:rPr>
        <w:t xml:space="preserve"> класса; </w:t>
      </w:r>
      <w:r w:rsidR="00115B0B" w:rsidRPr="00747B1F">
        <w:t xml:space="preserve">примерные     программы Федерального государственного стандарта начального общего образования </w:t>
      </w:r>
      <w:r w:rsidR="00115B0B" w:rsidRPr="00747B1F">
        <w:rPr>
          <w:color w:val="000000"/>
        </w:rPr>
        <w:t>(приказ Министерства образования и науки Российской Федерации от 6 октября 2009 года № 373);</w:t>
      </w:r>
      <w:proofErr w:type="gramEnd"/>
      <w:r w:rsidR="00115B0B" w:rsidRPr="00747B1F">
        <w:rPr>
          <w:color w:val="000000"/>
        </w:rPr>
        <w:t xml:space="preserve"> </w:t>
      </w:r>
      <w:r w:rsidR="00115B0B" w:rsidRPr="00747B1F">
        <w:t>концепции духовно-нравственного развития и воспитания личности гражданина России, оценки достижения планируемых результатов обучения начального общего образования,</w:t>
      </w:r>
      <w:r w:rsidR="00115B0B" w:rsidRPr="00747B1F">
        <w:rPr>
          <w:bCs/>
          <w:color w:val="FF0000"/>
        </w:rPr>
        <w:t xml:space="preserve"> </w:t>
      </w:r>
      <w:r w:rsidR="00115B0B" w:rsidRPr="00747B1F">
        <w:t>основной образовательной программы начального общего образования «Гимназии № 3 г. Дубны Московской области»,</w:t>
      </w:r>
      <w:r w:rsidR="00115B0B" w:rsidRPr="00747B1F">
        <w:rPr>
          <w:b/>
        </w:rPr>
        <w:t xml:space="preserve"> </w:t>
      </w:r>
      <w:r w:rsidR="00115B0B" w:rsidRPr="00747B1F">
        <w:t>в соответствии с учебным планом «Гимназии № 3 г. Дубны Московской области».</w:t>
      </w:r>
    </w:p>
    <w:p w:rsidR="00FF6416" w:rsidRDefault="00FF6416" w:rsidP="00FF6416">
      <w:pPr>
        <w:pStyle w:val="11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Курс «Умники и умницы» представляет систему интеллектуально-развивающих занятий для детей в возрасте от 6 до 10 лет.   </w:t>
      </w:r>
    </w:p>
    <w:p w:rsidR="00FF6416" w:rsidRDefault="00FF6416" w:rsidP="00FF6416">
      <w:pPr>
        <w:pStyle w:val="11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Система представленных на занятиях задач позволяет решать все три аспекта дидактической цели: познавательный, развивающий и воспитывающий.</w:t>
      </w:r>
    </w:p>
    <w:p w:rsidR="00FF6416" w:rsidRDefault="00FF6416" w:rsidP="00FF6416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цели программы:</w:t>
      </w:r>
    </w:p>
    <w:p w:rsidR="00FF6416" w:rsidRDefault="00FF6416" w:rsidP="00FF6416">
      <w:pPr>
        <w:numPr>
          <w:ilvl w:val="0"/>
          <w:numId w:val="1"/>
        </w:numPr>
        <w:shd w:val="clear" w:color="auto" w:fill="FFFFFF"/>
        <w:ind w:left="993" w:hanging="284"/>
        <w:rPr>
          <w:sz w:val="24"/>
          <w:szCs w:val="24"/>
        </w:rPr>
      </w:pPr>
      <w:r>
        <w:rPr>
          <w:i/>
          <w:iCs/>
          <w:color w:val="000000"/>
          <w:spacing w:val="2"/>
          <w:w w:val="117"/>
          <w:sz w:val="24"/>
          <w:szCs w:val="24"/>
        </w:rPr>
        <w:t>Познавательный аспект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>Формирование и развитие различных видов памяти, вни</w:t>
      </w:r>
      <w:r>
        <w:rPr>
          <w:color w:val="000000"/>
          <w:spacing w:val="1"/>
        </w:rPr>
        <w:softHyphen/>
        <w:t>мания, воображения.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Формирование и развитие </w:t>
      </w:r>
      <w:proofErr w:type="spellStart"/>
      <w:r>
        <w:rPr>
          <w:color w:val="000000"/>
          <w:spacing w:val="1"/>
        </w:rPr>
        <w:t>общеучебных</w:t>
      </w:r>
      <w:proofErr w:type="spellEnd"/>
      <w:r>
        <w:rPr>
          <w:color w:val="000000"/>
          <w:spacing w:val="1"/>
        </w:rPr>
        <w:t xml:space="preserve"> умений и навыков.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 </w:t>
      </w:r>
    </w:p>
    <w:p w:rsidR="00FF6416" w:rsidRDefault="00FF6416" w:rsidP="00FF6416">
      <w:pPr>
        <w:numPr>
          <w:ilvl w:val="0"/>
          <w:numId w:val="1"/>
        </w:numPr>
        <w:shd w:val="clear" w:color="auto" w:fill="FFFFFF"/>
        <w:ind w:left="993" w:hanging="284"/>
        <w:rPr>
          <w:sz w:val="24"/>
          <w:szCs w:val="24"/>
        </w:rPr>
      </w:pPr>
      <w:r>
        <w:rPr>
          <w:i/>
          <w:iCs/>
          <w:color w:val="000000"/>
          <w:spacing w:val="1"/>
          <w:w w:val="117"/>
          <w:sz w:val="24"/>
          <w:szCs w:val="24"/>
        </w:rPr>
        <w:t>Развивающий аспект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>Развитие речи.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>Развитие пространственного восприятия и сенсомоторной координации.</w:t>
      </w:r>
    </w:p>
    <w:p w:rsidR="00FF6416" w:rsidRDefault="00FF6416" w:rsidP="00FF6416">
      <w:pPr>
        <w:pStyle w:val="11"/>
        <w:ind w:left="993" w:firstLine="0"/>
        <w:rPr>
          <w:color w:val="000000"/>
          <w:spacing w:val="1"/>
        </w:rPr>
      </w:pPr>
      <w:r>
        <w:rPr>
          <w:color w:val="000000"/>
          <w:spacing w:val="1"/>
        </w:rPr>
        <w:t>Развитие двигательной сферы.</w:t>
      </w:r>
    </w:p>
    <w:p w:rsidR="00FF6416" w:rsidRDefault="00FF6416" w:rsidP="00FF6416">
      <w:pPr>
        <w:numPr>
          <w:ilvl w:val="0"/>
          <w:numId w:val="1"/>
        </w:numPr>
        <w:shd w:val="clear" w:color="auto" w:fill="FFFFFF"/>
        <w:ind w:left="993" w:hanging="284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Воспитывающий аспект</w:t>
      </w:r>
    </w:p>
    <w:p w:rsidR="00FF6416" w:rsidRDefault="00FF6416" w:rsidP="00FF6416">
      <w:pPr>
        <w:shd w:val="clear" w:color="auto" w:fill="FFFFFF"/>
        <w:ind w:left="99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Воспитание системы нравственных межличностных отноше</w:t>
      </w:r>
      <w:r>
        <w:rPr>
          <w:color w:val="000000"/>
          <w:spacing w:val="1"/>
          <w:sz w:val="24"/>
          <w:szCs w:val="24"/>
        </w:rPr>
        <w:softHyphen/>
        <w:t>ний.</w:t>
      </w:r>
    </w:p>
    <w:p w:rsidR="00FF6416" w:rsidRDefault="00FF6416" w:rsidP="00FF6416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Основные принципы распределения материала: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системность: задания располагаются в определённом по</w:t>
      </w:r>
      <w:r>
        <w:rPr>
          <w:sz w:val="24"/>
          <w:szCs w:val="24"/>
        </w:rPr>
        <w:softHyphen/>
        <w:t>рядке;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принцип «спирали»: через каждые 7 занятий задания повторяются;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принцип «от простого - к </w:t>
      </w:r>
      <w:proofErr w:type="gramStart"/>
      <w:r>
        <w:rPr>
          <w:sz w:val="24"/>
          <w:szCs w:val="24"/>
        </w:rPr>
        <w:t>сложному</w:t>
      </w:r>
      <w:proofErr w:type="gramEnd"/>
      <w:r>
        <w:rPr>
          <w:sz w:val="24"/>
          <w:szCs w:val="24"/>
        </w:rPr>
        <w:t>»: задания постепенно усложняются;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увеличение объёма материала;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наращивание темпа выполнения заданий;</w:t>
      </w:r>
    </w:p>
    <w:p w:rsidR="00FF6416" w:rsidRDefault="00FF6416" w:rsidP="00FF6416">
      <w:pPr>
        <w:numPr>
          <w:ilvl w:val="0"/>
          <w:numId w:val="2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>смена разных видов деятельности.</w:t>
      </w:r>
    </w:p>
    <w:p w:rsidR="00FF6416" w:rsidRDefault="00FF6416" w:rsidP="00FF6416">
      <w:pPr>
        <w:shd w:val="clear" w:color="auto" w:fill="FFFFFF"/>
        <w:ind w:firstLine="720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Особенности данной программы в том, что на з</w:t>
      </w:r>
      <w:r>
        <w:rPr>
          <w:spacing w:val="7"/>
          <w:sz w:val="24"/>
          <w:szCs w:val="24"/>
        </w:rPr>
        <w:t xml:space="preserve">анятиях </w:t>
      </w:r>
      <w:r>
        <w:rPr>
          <w:spacing w:val="6"/>
          <w:sz w:val="24"/>
          <w:szCs w:val="24"/>
        </w:rPr>
        <w:t xml:space="preserve">ребёнку предлагаются задания </w:t>
      </w:r>
      <w:proofErr w:type="spellStart"/>
      <w:r>
        <w:rPr>
          <w:i/>
          <w:iCs/>
          <w:spacing w:val="6"/>
          <w:sz w:val="24"/>
          <w:szCs w:val="24"/>
        </w:rPr>
        <w:t>неучебного</w:t>
      </w:r>
      <w:proofErr w:type="spellEnd"/>
      <w:r>
        <w:rPr>
          <w:i/>
          <w:iCs/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характера. Так серьёзная работа принимает форму игры, что очень привлекает и заинтересовывает младших школьников. </w:t>
      </w:r>
      <w:r>
        <w:rPr>
          <w:spacing w:val="6"/>
          <w:sz w:val="24"/>
          <w:szCs w:val="24"/>
        </w:rPr>
        <w:t>Таким образом, принципиальной задачей предлагаемого кур</w:t>
      </w:r>
      <w:r>
        <w:rPr>
          <w:spacing w:val="5"/>
          <w:sz w:val="24"/>
          <w:szCs w:val="24"/>
        </w:rPr>
        <w:t xml:space="preserve">са является именно развитие познавательных способностей и </w:t>
      </w:r>
      <w:proofErr w:type="spellStart"/>
      <w:r>
        <w:rPr>
          <w:spacing w:val="6"/>
          <w:sz w:val="24"/>
          <w:szCs w:val="24"/>
        </w:rPr>
        <w:t>общеучебных</w:t>
      </w:r>
      <w:proofErr w:type="spellEnd"/>
      <w:r>
        <w:rPr>
          <w:spacing w:val="6"/>
          <w:sz w:val="24"/>
          <w:szCs w:val="24"/>
        </w:rPr>
        <w:t xml:space="preserve"> умений и навыков, а не усвоение каких-то кон</w:t>
      </w:r>
      <w:r>
        <w:rPr>
          <w:spacing w:val="7"/>
          <w:sz w:val="24"/>
          <w:szCs w:val="24"/>
        </w:rPr>
        <w:t>кретных знаний и умений.</w:t>
      </w:r>
    </w:p>
    <w:p w:rsidR="00FF6416" w:rsidRDefault="00FF6416" w:rsidP="00FF641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В основе построения курса лежит принцип разнообразия </w:t>
      </w:r>
      <w:r>
        <w:rPr>
          <w:color w:val="000000"/>
          <w:spacing w:val="4"/>
          <w:sz w:val="24"/>
          <w:szCs w:val="24"/>
        </w:rPr>
        <w:t xml:space="preserve">творческо-поисковых задач. При этом </w:t>
      </w:r>
      <w:proofErr w:type="gramStart"/>
      <w:r>
        <w:rPr>
          <w:color w:val="000000"/>
          <w:spacing w:val="4"/>
          <w:sz w:val="24"/>
          <w:szCs w:val="24"/>
        </w:rPr>
        <w:t>основными</w:t>
      </w:r>
      <w:proofErr w:type="gramEnd"/>
      <w:r>
        <w:rPr>
          <w:color w:val="000000"/>
          <w:spacing w:val="4"/>
          <w:sz w:val="24"/>
          <w:szCs w:val="24"/>
        </w:rPr>
        <w:t xml:space="preserve"> выступают </w:t>
      </w:r>
      <w:r>
        <w:rPr>
          <w:color w:val="000000"/>
          <w:spacing w:val="9"/>
          <w:sz w:val="24"/>
          <w:szCs w:val="24"/>
        </w:rPr>
        <w:t xml:space="preserve">два следующих аспекта разнообразия: по содержанию и по </w:t>
      </w:r>
      <w:r>
        <w:rPr>
          <w:color w:val="000000"/>
          <w:spacing w:val="5"/>
          <w:sz w:val="24"/>
          <w:szCs w:val="24"/>
        </w:rPr>
        <w:t>сложности задач.</w:t>
      </w:r>
    </w:p>
    <w:p w:rsidR="00FF6416" w:rsidRDefault="00FF6416" w:rsidP="00FF6416">
      <w:pPr>
        <w:shd w:val="clear" w:color="auto" w:fill="FFFFFF"/>
        <w:ind w:firstLine="72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Систематический курс, построенный на таком разнообраз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ном </w:t>
      </w:r>
      <w:proofErr w:type="spellStart"/>
      <w:r>
        <w:rPr>
          <w:color w:val="000000"/>
          <w:spacing w:val="2"/>
          <w:sz w:val="24"/>
          <w:szCs w:val="24"/>
        </w:rPr>
        <w:t>неучебном</w:t>
      </w:r>
      <w:proofErr w:type="spellEnd"/>
      <w:r>
        <w:rPr>
          <w:color w:val="000000"/>
          <w:spacing w:val="2"/>
          <w:sz w:val="24"/>
          <w:szCs w:val="24"/>
        </w:rPr>
        <w:t xml:space="preserve"> материале, создает благоприятные возможнос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ти для развития важных сторон личности </w:t>
      </w:r>
      <w:r>
        <w:rPr>
          <w:color w:val="000000"/>
          <w:spacing w:val="7"/>
          <w:sz w:val="24"/>
          <w:szCs w:val="24"/>
        </w:rPr>
        <w:lastRenderedPageBreak/>
        <w:t>ребёнка.</w:t>
      </w:r>
    </w:p>
    <w:p w:rsidR="00FF6416" w:rsidRDefault="00FF6416" w:rsidP="00FF6416">
      <w:pPr>
        <w:shd w:val="clear" w:color="auto" w:fill="FFFFFF"/>
        <w:spacing w:before="29"/>
        <w:ind w:left="139" w:right="86" w:firstLine="570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Основное время на занятиях занимает самостоятельное вы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полнение детьми </w:t>
      </w:r>
      <w:r>
        <w:rPr>
          <w:i/>
          <w:iCs/>
          <w:color w:val="000000"/>
          <w:spacing w:val="8"/>
          <w:sz w:val="24"/>
          <w:szCs w:val="24"/>
        </w:rPr>
        <w:t xml:space="preserve">логически-поисковых заданий. </w:t>
      </w:r>
      <w:r>
        <w:rPr>
          <w:color w:val="000000"/>
          <w:spacing w:val="8"/>
          <w:sz w:val="24"/>
          <w:szCs w:val="24"/>
        </w:rPr>
        <w:t xml:space="preserve">Благодаря </w:t>
      </w:r>
      <w:r>
        <w:rPr>
          <w:color w:val="000000"/>
          <w:spacing w:val="4"/>
          <w:sz w:val="24"/>
          <w:szCs w:val="24"/>
        </w:rPr>
        <w:t xml:space="preserve">этому у детей формируются </w:t>
      </w:r>
      <w:proofErr w:type="spellStart"/>
      <w:r>
        <w:rPr>
          <w:color w:val="000000"/>
          <w:spacing w:val="4"/>
          <w:sz w:val="24"/>
          <w:szCs w:val="24"/>
        </w:rPr>
        <w:t>общеучебные</w:t>
      </w:r>
      <w:proofErr w:type="spellEnd"/>
      <w:r>
        <w:rPr>
          <w:color w:val="000000"/>
          <w:spacing w:val="4"/>
          <w:sz w:val="24"/>
          <w:szCs w:val="24"/>
        </w:rPr>
        <w:t xml:space="preserve"> умения: самостоя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тельно действовать, принимать решения, управлять собой в </w:t>
      </w:r>
      <w:r>
        <w:rPr>
          <w:color w:val="000000"/>
          <w:spacing w:val="9"/>
          <w:sz w:val="24"/>
          <w:szCs w:val="24"/>
        </w:rPr>
        <w:t>сложных ситуациях.</w:t>
      </w:r>
    </w:p>
    <w:p w:rsidR="00FF6416" w:rsidRDefault="00FF6416" w:rsidP="00FF6416">
      <w:pPr>
        <w:shd w:val="clear" w:color="auto" w:fill="FFFFFF"/>
        <w:spacing w:before="29"/>
        <w:ind w:left="139" w:right="86" w:firstLine="570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Данный систематический курс создает условия для разви</w:t>
      </w:r>
      <w:r>
        <w:rPr>
          <w:color w:val="000000"/>
          <w:spacing w:val="4"/>
          <w:sz w:val="24"/>
          <w:szCs w:val="24"/>
        </w:rPr>
        <w:t xml:space="preserve">тия у детей познавательных интересов, формирует стремление </w:t>
      </w:r>
      <w:r>
        <w:rPr>
          <w:color w:val="000000"/>
          <w:spacing w:val="3"/>
          <w:sz w:val="24"/>
          <w:szCs w:val="24"/>
        </w:rPr>
        <w:t xml:space="preserve">ребёнка к размышлению и поиску, вызывает у него чувство </w:t>
      </w:r>
      <w:r>
        <w:rPr>
          <w:color w:val="000000"/>
          <w:spacing w:val="4"/>
          <w:sz w:val="24"/>
          <w:szCs w:val="24"/>
        </w:rPr>
        <w:t>уверенности в своих силах, в возможностях своего интеллек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та. Во время занятий по предложенному курсу происходит </w:t>
      </w:r>
      <w:r>
        <w:rPr>
          <w:color w:val="000000"/>
          <w:spacing w:val="4"/>
          <w:sz w:val="24"/>
          <w:szCs w:val="24"/>
        </w:rPr>
        <w:t>становление у детей развитых форм самосознания и самокон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троля, у них исчезает боязнь ошибочных шагов, снижается </w:t>
      </w:r>
      <w:r>
        <w:rPr>
          <w:color w:val="000000"/>
          <w:spacing w:val="3"/>
          <w:sz w:val="24"/>
          <w:szCs w:val="24"/>
        </w:rPr>
        <w:t xml:space="preserve">тревожность и необоснованное беспокойство. </w:t>
      </w:r>
      <w:r>
        <w:rPr>
          <w:color w:val="000000"/>
          <w:spacing w:val="4"/>
          <w:sz w:val="24"/>
          <w:szCs w:val="24"/>
        </w:rPr>
        <w:t xml:space="preserve">В результате этих занятий ребята достигают значительных </w:t>
      </w:r>
      <w:r>
        <w:rPr>
          <w:color w:val="000000"/>
          <w:spacing w:val="3"/>
          <w:sz w:val="24"/>
          <w:szCs w:val="24"/>
        </w:rPr>
        <w:t>успехов в своём развитии, они многому научаются и эти уме</w:t>
      </w:r>
      <w:r>
        <w:rPr>
          <w:color w:val="000000"/>
          <w:spacing w:val="2"/>
          <w:sz w:val="24"/>
          <w:szCs w:val="24"/>
        </w:rPr>
        <w:t>ния применяют в учебной работе.</w:t>
      </w:r>
    </w:p>
    <w:p w:rsidR="00EE41E1" w:rsidRPr="00EE41E1" w:rsidRDefault="00673C50" w:rsidP="00FF6416">
      <w:pPr>
        <w:ind w:firstLine="709"/>
        <w:jc w:val="both"/>
        <w:rPr>
          <w:b/>
          <w:spacing w:val="-1"/>
          <w:sz w:val="24"/>
          <w:szCs w:val="24"/>
        </w:rPr>
      </w:pPr>
      <w:r w:rsidRPr="00EE41E1">
        <w:rPr>
          <w:b/>
          <w:spacing w:val="5"/>
          <w:sz w:val="24"/>
          <w:szCs w:val="24"/>
        </w:rPr>
        <w:t>Ку</w:t>
      </w:r>
      <w:proofErr w:type="gramStart"/>
      <w:r w:rsidRPr="00EE41E1">
        <w:rPr>
          <w:b/>
          <w:spacing w:val="5"/>
          <w:sz w:val="24"/>
          <w:szCs w:val="24"/>
        </w:rPr>
        <w:t>рс вкл</w:t>
      </w:r>
      <w:proofErr w:type="gramEnd"/>
      <w:r w:rsidRPr="00EE41E1">
        <w:rPr>
          <w:b/>
          <w:spacing w:val="5"/>
          <w:sz w:val="24"/>
          <w:szCs w:val="24"/>
        </w:rPr>
        <w:t xml:space="preserve">ючает </w:t>
      </w:r>
      <w:r w:rsidR="00FF6416" w:rsidRPr="00EE41E1">
        <w:rPr>
          <w:b/>
          <w:spacing w:val="5"/>
          <w:sz w:val="24"/>
          <w:szCs w:val="24"/>
        </w:rPr>
        <w:t xml:space="preserve"> 1</w:t>
      </w:r>
      <w:r w:rsidR="00EE41E1" w:rsidRPr="00EE41E1">
        <w:rPr>
          <w:b/>
          <w:spacing w:val="5"/>
          <w:sz w:val="24"/>
          <w:szCs w:val="24"/>
        </w:rPr>
        <w:t xml:space="preserve"> занятие в неделю, 68</w:t>
      </w:r>
      <w:r w:rsidRPr="00EE41E1">
        <w:rPr>
          <w:b/>
          <w:spacing w:val="5"/>
          <w:sz w:val="24"/>
          <w:szCs w:val="24"/>
        </w:rPr>
        <w:t xml:space="preserve"> занятия в 3</w:t>
      </w:r>
      <w:r w:rsidR="00FF6416" w:rsidRPr="00EE41E1">
        <w:rPr>
          <w:b/>
          <w:spacing w:val="5"/>
          <w:sz w:val="24"/>
          <w:szCs w:val="24"/>
        </w:rPr>
        <w:t xml:space="preserve"> классе.</w:t>
      </w:r>
      <w:r w:rsidR="00FF6416" w:rsidRPr="00EE41E1">
        <w:rPr>
          <w:b/>
          <w:spacing w:val="-1"/>
          <w:sz w:val="24"/>
          <w:szCs w:val="24"/>
        </w:rPr>
        <w:t xml:space="preserve"> </w:t>
      </w:r>
    </w:p>
    <w:p w:rsidR="00FF6416" w:rsidRDefault="00EE41E1" w:rsidP="00FF6416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Количество часов увеличено в 2 раза с учётом решения нестандартных задач на развитие логического мышления.</w:t>
      </w:r>
    </w:p>
    <w:p w:rsidR="00FF6416" w:rsidRDefault="00FF6416" w:rsidP="00FF641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Таким образом, в реализации данной программы достигается основная цель обучения - рас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ширение зоны ближайшего развития ребёнка и последователь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ный перевод её в непосредственный актив, то есть в зону ак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туального развития.</w:t>
      </w:r>
    </w:p>
    <w:p w:rsidR="00FF6416" w:rsidRDefault="00FF6416" w:rsidP="00FF6416">
      <w:pPr>
        <w:ind w:firstLine="709"/>
        <w:jc w:val="center"/>
      </w:pPr>
    </w:p>
    <w:p w:rsidR="00C45EFA" w:rsidRDefault="00C45EFA"/>
    <w:p w:rsidR="00FF6416" w:rsidRDefault="00673C50" w:rsidP="00FF6416">
      <w:pPr>
        <w:pStyle w:val="1"/>
      </w:pPr>
      <w:r>
        <w:t>3</w:t>
      </w:r>
      <w:r w:rsidR="00FF6416" w:rsidRPr="0014777E">
        <w:t xml:space="preserve"> </w:t>
      </w:r>
      <w:r w:rsidR="00FF6416">
        <w:t>класс</w:t>
      </w:r>
      <w:r w:rsidR="00EE41E1">
        <w:t xml:space="preserve"> (68</w:t>
      </w:r>
      <w:r w:rsidR="00FF6416" w:rsidRPr="0014777E">
        <w:t xml:space="preserve"> ч)</w:t>
      </w:r>
    </w:p>
    <w:p w:rsidR="00115B0B" w:rsidRPr="0014777E" w:rsidRDefault="00115B0B" w:rsidP="00FF6416">
      <w:pPr>
        <w:pStyle w:val="1"/>
      </w:pPr>
      <w:r w:rsidRPr="00074293">
        <w:t>Содержание  учебного предмета.</w:t>
      </w:r>
    </w:p>
    <w:p w:rsidR="00FF6416" w:rsidRDefault="00EE41E1" w:rsidP="00FF6416">
      <w:pPr>
        <w:pStyle w:val="1"/>
      </w:pPr>
      <w:r>
        <w:t>Задания повышенной сложности (10</w:t>
      </w:r>
      <w:r w:rsidR="00FF6416">
        <w:t xml:space="preserve"> ч)</w:t>
      </w:r>
    </w:p>
    <w:p w:rsidR="00FF6416" w:rsidRDefault="00FF6416" w:rsidP="00FF6416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84016">
        <w:rPr>
          <w:color w:val="000000"/>
          <w:sz w:val="24"/>
          <w:szCs w:val="24"/>
        </w:rPr>
        <w:t>Методы и приёмы организации деятельности вт</w:t>
      </w:r>
      <w:r>
        <w:rPr>
          <w:color w:val="000000"/>
          <w:sz w:val="24"/>
          <w:szCs w:val="24"/>
        </w:rPr>
        <w:t>ороклассников на занятиях</w:t>
      </w:r>
      <w:r w:rsidRPr="00984016">
        <w:rPr>
          <w:color w:val="000000"/>
          <w:sz w:val="24"/>
          <w:szCs w:val="24"/>
        </w:rPr>
        <w:t xml:space="preserve">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</w:t>
      </w:r>
      <w:r>
        <w:rPr>
          <w:color w:val="000000"/>
          <w:sz w:val="24"/>
          <w:szCs w:val="24"/>
        </w:rPr>
        <w:t>.</w:t>
      </w:r>
    </w:p>
    <w:p w:rsidR="00FF6416" w:rsidRPr="00A72809" w:rsidRDefault="00FF6416" w:rsidP="00FF6416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A72809">
        <w:rPr>
          <w:color w:val="000000"/>
          <w:sz w:val="24"/>
          <w:szCs w:val="24"/>
        </w:rPr>
        <w:t>Большое внимание, как и в первом классе, уделяется проверке самостоятельно выполненных заданий, их корректировке, объяс</w:t>
      </w:r>
      <w:r w:rsidRPr="00A72809">
        <w:rPr>
          <w:color w:val="000000"/>
          <w:sz w:val="24"/>
          <w:szCs w:val="24"/>
        </w:rPr>
        <w:softHyphen/>
        <w:t>нению причин допущенных ошибок, обсуждению различных спо</w:t>
      </w:r>
      <w:r w:rsidRPr="00A72809">
        <w:rPr>
          <w:color w:val="000000"/>
          <w:sz w:val="24"/>
          <w:szCs w:val="24"/>
        </w:rPr>
        <w:softHyphen/>
        <w:t xml:space="preserve">собов поиска и выполнения того или иного задания. </w:t>
      </w:r>
    </w:p>
    <w:p w:rsidR="00FF6416" w:rsidRDefault="00FF6416" w:rsidP="00FF6416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FF6416" w:rsidRPr="00984016" w:rsidRDefault="00FF6416" w:rsidP="00FF6416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84016">
        <w:rPr>
          <w:color w:val="000000"/>
          <w:sz w:val="24"/>
          <w:szCs w:val="24"/>
        </w:rPr>
        <w:t>Занятия построены таким образом, что один вид деятельности сменяется другим</w:t>
      </w:r>
      <w:r>
        <w:rPr>
          <w:color w:val="000000"/>
          <w:sz w:val="24"/>
          <w:szCs w:val="24"/>
        </w:rPr>
        <w:t>.</w:t>
      </w:r>
      <w:r w:rsidRPr="00984016">
        <w:rPr>
          <w:color w:val="000000"/>
          <w:sz w:val="24"/>
          <w:szCs w:val="24"/>
        </w:rPr>
        <w:t xml:space="preserve"> Это позволяет сделать работу детей динамичной, насыщенной и менее утомительной</w:t>
      </w:r>
      <w:r>
        <w:rPr>
          <w:color w:val="000000"/>
          <w:sz w:val="24"/>
          <w:szCs w:val="24"/>
        </w:rPr>
        <w:t>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  <w:r w:rsidRPr="00984016">
        <w:rPr>
          <w:sz w:val="24"/>
          <w:szCs w:val="24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</w:t>
      </w:r>
      <w:r>
        <w:rPr>
          <w:sz w:val="24"/>
          <w:szCs w:val="24"/>
        </w:rPr>
        <w:t>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Логически-поисковые задания</w:t>
      </w:r>
      <w:r w:rsidR="00EE41E1">
        <w:t xml:space="preserve"> (10</w:t>
      </w:r>
      <w:r>
        <w:t xml:space="preserve"> ч)</w:t>
      </w:r>
    </w:p>
    <w:p w:rsidR="00FF6416" w:rsidRPr="00190A9D" w:rsidRDefault="00673C50" w:rsidP="00FF6416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3</w:t>
      </w:r>
      <w:r w:rsidR="00FF6416" w:rsidRPr="00190A9D">
        <w:rPr>
          <w:color w:val="000000"/>
          <w:sz w:val="24"/>
          <w:szCs w:val="24"/>
        </w:rPr>
        <w:t xml:space="preserve"> классе предлагаются задачи логического характера </w:t>
      </w:r>
      <w:r w:rsidR="00FF6416">
        <w:rPr>
          <w:color w:val="000000"/>
          <w:sz w:val="24"/>
          <w:szCs w:val="24"/>
        </w:rPr>
        <w:t xml:space="preserve">с </w:t>
      </w:r>
      <w:r w:rsidR="00FF6416" w:rsidRPr="00190A9D">
        <w:rPr>
          <w:color w:val="000000"/>
          <w:sz w:val="24"/>
          <w:szCs w:val="24"/>
        </w:rPr>
        <w:t xml:space="preserve">целью совершенствования </w:t>
      </w:r>
      <w:r w:rsidR="00FF6416">
        <w:rPr>
          <w:color w:val="000000"/>
          <w:sz w:val="24"/>
          <w:szCs w:val="24"/>
        </w:rPr>
        <w:t xml:space="preserve">мыслительных операций младших </w:t>
      </w:r>
      <w:r w:rsidR="00FF6416" w:rsidRPr="00190A9D">
        <w:rPr>
          <w:color w:val="000000"/>
          <w:sz w:val="24"/>
          <w:szCs w:val="24"/>
        </w:rPr>
        <w:t>школьников: умения делать заключение из двух суждений, умения сравнивать, глубоко осозн</w:t>
      </w:r>
      <w:r w:rsidR="00FF6416">
        <w:rPr>
          <w:color w:val="000000"/>
          <w:sz w:val="24"/>
          <w:szCs w:val="24"/>
        </w:rPr>
        <w:t xml:space="preserve">авая смысл операции сравнения, </w:t>
      </w:r>
      <w:r w:rsidR="00FF6416" w:rsidRPr="00190A9D">
        <w:rPr>
          <w:color w:val="000000"/>
          <w:sz w:val="24"/>
          <w:szCs w:val="24"/>
        </w:rPr>
        <w:t>умения делать обобщения, устанавливать закономерности. Вводятся текстовые задачи из комбинаторики.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Тренировка внимания</w:t>
      </w:r>
      <w:r w:rsidR="00EE41E1">
        <w:t xml:space="preserve"> (10</w:t>
      </w:r>
      <w:r>
        <w:t xml:space="preserve"> ч)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</w:t>
      </w:r>
      <w:r>
        <w:rPr>
          <w:sz w:val="24"/>
          <w:szCs w:val="24"/>
        </w:rPr>
        <w:lastRenderedPageBreak/>
        <w:t xml:space="preserve">уровень трудности заданий значительно возрастает. 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Тренировка слуховой памяти</w:t>
      </w:r>
      <w:r w:rsidR="00EE41E1">
        <w:t xml:space="preserve"> (10 </w:t>
      </w:r>
      <w:r>
        <w:t>ч)</w:t>
      </w:r>
    </w:p>
    <w:p w:rsidR="00FF6416" w:rsidRPr="00190A9D" w:rsidRDefault="00FF6416" w:rsidP="00FF6416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90A9D">
        <w:rPr>
          <w:color w:val="000000"/>
          <w:sz w:val="24"/>
          <w:szCs w:val="24"/>
        </w:rPr>
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Тренировка зрительной памяти</w:t>
      </w:r>
      <w:r w:rsidR="00EE41E1">
        <w:t xml:space="preserve"> (10</w:t>
      </w:r>
      <w:r>
        <w:t xml:space="preserve"> ч)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Поиск закономерностей</w:t>
      </w:r>
      <w:r w:rsidR="00EE41E1">
        <w:t xml:space="preserve"> (10</w:t>
      </w:r>
      <w:r>
        <w:t xml:space="preserve"> ч)</w:t>
      </w:r>
    </w:p>
    <w:p w:rsidR="00FF6416" w:rsidRPr="002C702D" w:rsidRDefault="00FF6416" w:rsidP="00FF6416">
      <w:pPr>
        <w:ind w:firstLine="709"/>
        <w:jc w:val="both"/>
        <w:rPr>
          <w:sz w:val="24"/>
          <w:szCs w:val="24"/>
        </w:rPr>
      </w:pPr>
      <w:r w:rsidRPr="002C702D">
        <w:rPr>
          <w:sz w:val="24"/>
          <w:szCs w:val="24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FF6416" w:rsidRPr="002C702D" w:rsidRDefault="00FF6416" w:rsidP="00FF6416">
      <w:pPr>
        <w:ind w:firstLine="709"/>
        <w:jc w:val="both"/>
        <w:rPr>
          <w:sz w:val="24"/>
          <w:szCs w:val="24"/>
        </w:rPr>
      </w:pPr>
      <w:r w:rsidRPr="002C702D">
        <w:rPr>
          <w:sz w:val="24"/>
          <w:szCs w:val="24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FF6416" w:rsidRPr="002C702D" w:rsidRDefault="00FF6416" w:rsidP="00FF6416">
      <w:pPr>
        <w:ind w:firstLine="709"/>
        <w:jc w:val="both"/>
        <w:rPr>
          <w:sz w:val="24"/>
          <w:szCs w:val="24"/>
        </w:rPr>
      </w:pPr>
      <w:r w:rsidRPr="002C702D">
        <w:rPr>
          <w:sz w:val="24"/>
          <w:szCs w:val="24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</w:p>
    <w:p w:rsidR="00FF6416" w:rsidRDefault="00FF6416" w:rsidP="00FF6416">
      <w:pPr>
        <w:pStyle w:val="1"/>
      </w:pPr>
      <w:r w:rsidRPr="00ED3324">
        <w:t>Задания по перекладыванию спичек. Ребусы</w:t>
      </w:r>
      <w:r w:rsidR="00EE41E1">
        <w:t xml:space="preserve"> (8</w:t>
      </w:r>
      <w:r>
        <w:t xml:space="preserve"> ч)</w:t>
      </w:r>
    </w:p>
    <w:p w:rsidR="00FF6416" w:rsidRDefault="00FF6416" w:rsidP="00FF64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FF6416" w:rsidRDefault="00FF6416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115B0B" w:rsidRPr="00356AAD" w:rsidRDefault="00115B0B" w:rsidP="00115B0B">
      <w:pPr>
        <w:jc w:val="center"/>
        <w:rPr>
          <w:b/>
          <w:sz w:val="24"/>
          <w:szCs w:val="24"/>
        </w:rPr>
      </w:pPr>
      <w:r w:rsidRPr="00356AAD">
        <w:rPr>
          <w:b/>
          <w:sz w:val="24"/>
          <w:szCs w:val="24"/>
        </w:rPr>
        <w:lastRenderedPageBreak/>
        <w:t>Календарно-тематическое планирование внеурочной деятельности</w:t>
      </w:r>
    </w:p>
    <w:p w:rsidR="00115B0B" w:rsidRDefault="00115B0B" w:rsidP="00115B0B">
      <w:pPr>
        <w:jc w:val="center"/>
        <w:rPr>
          <w:b/>
          <w:sz w:val="24"/>
          <w:szCs w:val="24"/>
        </w:rPr>
      </w:pPr>
      <w:r w:rsidRPr="00356AAD">
        <w:rPr>
          <w:b/>
          <w:color w:val="000000"/>
          <w:sz w:val="24"/>
          <w:szCs w:val="24"/>
        </w:rPr>
        <w:t>«Умники и умницы»</w:t>
      </w:r>
      <w:r>
        <w:rPr>
          <w:b/>
          <w:sz w:val="24"/>
          <w:szCs w:val="24"/>
        </w:rPr>
        <w:t>.</w:t>
      </w:r>
      <w:r w:rsidRPr="00356AAD">
        <w:rPr>
          <w:b/>
          <w:sz w:val="24"/>
          <w:szCs w:val="24"/>
        </w:rPr>
        <w:t>3 класс</w:t>
      </w:r>
      <w:r>
        <w:rPr>
          <w:b/>
          <w:sz w:val="24"/>
          <w:szCs w:val="24"/>
        </w:rPr>
        <w:t>.</w:t>
      </w:r>
    </w:p>
    <w:p w:rsidR="00115B0B" w:rsidRPr="00356AAD" w:rsidRDefault="00115B0B" w:rsidP="00115B0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850"/>
        <w:gridCol w:w="953"/>
        <w:gridCol w:w="1564"/>
      </w:tblGrid>
      <w:tr w:rsidR="00115B0B" w:rsidTr="005547C0">
        <w:tc>
          <w:tcPr>
            <w:tcW w:w="817" w:type="dxa"/>
          </w:tcPr>
          <w:p w:rsidR="00115B0B" w:rsidRPr="00356AAD" w:rsidRDefault="00115B0B" w:rsidP="005547C0">
            <w:pPr>
              <w:jc w:val="center"/>
              <w:rPr>
                <w:b/>
                <w:i/>
                <w:sz w:val="24"/>
                <w:szCs w:val="24"/>
              </w:rPr>
            </w:pPr>
            <w:r w:rsidRPr="00356AAD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AA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6AA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56AAD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115B0B" w:rsidRPr="00356AAD" w:rsidRDefault="00115B0B" w:rsidP="005547C0">
            <w:pPr>
              <w:jc w:val="center"/>
              <w:rPr>
                <w:b/>
                <w:i/>
                <w:sz w:val="24"/>
                <w:szCs w:val="24"/>
              </w:rPr>
            </w:pPr>
            <w:r w:rsidRPr="00356AAD">
              <w:rPr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850" w:type="dxa"/>
          </w:tcPr>
          <w:p w:rsidR="00115B0B" w:rsidRPr="00356AAD" w:rsidRDefault="00115B0B" w:rsidP="005547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53" w:type="dxa"/>
          </w:tcPr>
          <w:p w:rsidR="00115B0B" w:rsidRPr="00356AAD" w:rsidRDefault="00115B0B" w:rsidP="005547C0">
            <w:pPr>
              <w:jc w:val="center"/>
              <w:rPr>
                <w:b/>
                <w:i/>
                <w:sz w:val="24"/>
                <w:szCs w:val="24"/>
              </w:rPr>
            </w:pPr>
            <w:r w:rsidRPr="00356AA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64" w:type="dxa"/>
          </w:tcPr>
          <w:p w:rsidR="00115B0B" w:rsidRPr="00356AAD" w:rsidRDefault="00115B0B" w:rsidP="005547C0">
            <w:pPr>
              <w:jc w:val="center"/>
              <w:rPr>
                <w:b/>
                <w:i/>
                <w:sz w:val="24"/>
                <w:szCs w:val="24"/>
              </w:rPr>
            </w:pPr>
            <w:r w:rsidRPr="00356AAD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Тренировка зрительной памяти.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Развитие умения решать нестандартные  задачи.</w:t>
            </w:r>
          </w:p>
        </w:tc>
        <w:tc>
          <w:tcPr>
            <w:tcW w:w="850" w:type="dxa"/>
            <w:vAlign w:val="center"/>
          </w:tcPr>
          <w:p w:rsidR="00115B0B" w:rsidRDefault="00115B0B" w:rsidP="005547C0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Тренировка зрительной памяти.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lastRenderedPageBreak/>
              <w:t>Нестандартные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Тренировка зрительной памяти.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Тренировка зрительной памяти.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356AA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 xml:space="preserve">Тренировка зрительной памяти. </w:t>
            </w:r>
            <w:r w:rsidRPr="00356AAD">
              <w:rPr>
                <w:color w:val="000000"/>
                <w:spacing w:val="-5"/>
                <w:sz w:val="24"/>
                <w:szCs w:val="24"/>
              </w:rPr>
              <w:t>Совершенствование мыслительных операций. Развитие умения решать нестандартные  задачи.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  <w:tr w:rsidR="00115B0B" w:rsidTr="005547C0">
        <w:tc>
          <w:tcPr>
            <w:tcW w:w="817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115B0B" w:rsidRPr="00356AAD" w:rsidRDefault="00115B0B" w:rsidP="005547C0">
            <w:pPr>
              <w:rPr>
                <w:sz w:val="24"/>
                <w:szCs w:val="24"/>
              </w:rPr>
            </w:pPr>
            <w:r w:rsidRPr="00356AAD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850" w:type="dxa"/>
          </w:tcPr>
          <w:p w:rsidR="00115B0B" w:rsidRDefault="00115B0B" w:rsidP="00554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15B0B" w:rsidRDefault="00115B0B" w:rsidP="005547C0">
            <w:pPr>
              <w:rPr>
                <w:sz w:val="24"/>
                <w:szCs w:val="24"/>
              </w:rPr>
            </w:pPr>
          </w:p>
        </w:tc>
      </w:tr>
    </w:tbl>
    <w:p w:rsidR="00115B0B" w:rsidRPr="00356AAD" w:rsidRDefault="00115B0B" w:rsidP="00115B0B">
      <w:pPr>
        <w:rPr>
          <w:sz w:val="24"/>
          <w:szCs w:val="24"/>
        </w:rPr>
      </w:pPr>
    </w:p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/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на заседании ШМО</w:t>
      </w:r>
    </w:p>
    <w:p w:rsidR="00F331AB" w:rsidRDefault="00115B0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«___»________2016</w:t>
      </w:r>
      <w:r w:rsidR="00F331AB">
        <w:rPr>
          <w:sz w:val="28"/>
          <w:szCs w:val="28"/>
        </w:rPr>
        <w:t xml:space="preserve"> г.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 протокола _______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Подпись ___________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F331AB" w:rsidRDefault="00115B0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Величко  И. Б</w:t>
      </w:r>
      <w:r w:rsidR="00F331AB">
        <w:rPr>
          <w:sz w:val="28"/>
          <w:szCs w:val="28"/>
        </w:rPr>
        <w:t>.</w:t>
      </w:r>
    </w:p>
    <w:p w:rsidR="00F331AB" w:rsidRDefault="00115B0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«__» _________2016</w:t>
      </w:r>
      <w:r w:rsidR="00F331AB">
        <w:rPr>
          <w:sz w:val="28"/>
          <w:szCs w:val="28"/>
        </w:rPr>
        <w:t xml:space="preserve"> г.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Подпись ___________</w:t>
      </w: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F331AB" w:rsidRDefault="00F331AB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4B3F35" w:rsidRDefault="004B3F35" w:rsidP="004B3F35">
      <w:pPr>
        <w:jc w:val="center"/>
        <w:rPr>
          <w:i/>
          <w:sz w:val="28"/>
          <w:szCs w:val="28"/>
        </w:rPr>
      </w:pPr>
    </w:p>
    <w:p w:rsidR="004B3F35" w:rsidRDefault="004B3F35" w:rsidP="004B3F35">
      <w:pPr>
        <w:jc w:val="center"/>
        <w:rPr>
          <w:i/>
          <w:sz w:val="28"/>
          <w:szCs w:val="28"/>
        </w:rPr>
      </w:pPr>
    </w:p>
    <w:p w:rsidR="004B3F35" w:rsidRDefault="004B3F35" w:rsidP="00F331AB">
      <w:pPr>
        <w:spacing w:line="20" w:lineRule="atLeast"/>
        <w:rPr>
          <w:sz w:val="28"/>
          <w:szCs w:val="28"/>
        </w:rPr>
      </w:pPr>
    </w:p>
    <w:p w:rsidR="00263C3F" w:rsidRPr="002F3E97" w:rsidRDefault="00263C3F" w:rsidP="00263C3F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263C3F" w:rsidRPr="002F3E97" w:rsidRDefault="00263C3F" w:rsidP="00263C3F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263C3F" w:rsidRPr="002F3E97" w:rsidRDefault="00263C3F" w:rsidP="00263C3F">
      <w:pPr>
        <w:jc w:val="center"/>
        <w:rPr>
          <w:b/>
          <w:sz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3C3F" w:rsidRDefault="00263C3F" w:rsidP="00263C3F">
      <w:pPr>
        <w:jc w:val="right"/>
        <w:rPr>
          <w:sz w:val="28"/>
          <w:szCs w:val="28"/>
        </w:rPr>
      </w:pPr>
    </w:p>
    <w:p w:rsidR="00263C3F" w:rsidRDefault="00263C3F" w:rsidP="00263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«Утверждаю»</w:t>
      </w:r>
    </w:p>
    <w:p w:rsidR="00263C3F" w:rsidRDefault="00263C3F" w:rsidP="00263C3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ОУ Зацепа И.В.</w:t>
      </w:r>
    </w:p>
    <w:p w:rsidR="00263C3F" w:rsidRDefault="00263C3F" w:rsidP="00263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Подпись___________</w:t>
      </w:r>
    </w:p>
    <w:p w:rsidR="00263C3F" w:rsidRDefault="00263C3F" w:rsidP="00263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Приказ №__________</w:t>
      </w: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63C3F" w:rsidRDefault="00263C3F" w:rsidP="00263C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курса, изучаемого на базовом уровне</w:t>
      </w:r>
    </w:p>
    <w:p w:rsidR="00263C3F" w:rsidRPr="00817555" w:rsidRDefault="00263C3F" w:rsidP="00263C3F">
      <w:pPr>
        <w:spacing w:line="360" w:lineRule="auto"/>
        <w:jc w:val="center"/>
        <w:rPr>
          <w:b/>
          <w:sz w:val="36"/>
          <w:szCs w:val="28"/>
        </w:rPr>
      </w:pPr>
      <w:r w:rsidRPr="00817555">
        <w:rPr>
          <w:b/>
          <w:sz w:val="36"/>
          <w:szCs w:val="28"/>
        </w:rPr>
        <w:t xml:space="preserve"> «Развитие познавательных </w:t>
      </w:r>
      <w:r>
        <w:rPr>
          <w:b/>
          <w:sz w:val="36"/>
          <w:szCs w:val="28"/>
        </w:rPr>
        <w:t>способностей. Умники и умницы» 3</w:t>
      </w:r>
      <w:r w:rsidRPr="00817555">
        <w:rPr>
          <w:b/>
          <w:sz w:val="36"/>
          <w:szCs w:val="28"/>
        </w:rPr>
        <w:t xml:space="preserve"> класс</w:t>
      </w:r>
    </w:p>
    <w:p w:rsidR="00263C3F" w:rsidRPr="00817555" w:rsidRDefault="00263C3F" w:rsidP="00263C3F">
      <w:pPr>
        <w:spacing w:line="360" w:lineRule="auto"/>
        <w:jc w:val="center"/>
        <w:rPr>
          <w:b/>
          <w:sz w:val="36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</w:p>
    <w:p w:rsidR="00263C3F" w:rsidRDefault="00263C3F" w:rsidP="00263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63C3F" w:rsidRPr="00817555" w:rsidRDefault="00263C3F" w:rsidP="00263C3F">
      <w:r>
        <w:t xml:space="preserve">                                                                                                          </w:t>
      </w:r>
    </w:p>
    <w:p w:rsidR="00263C3F" w:rsidRDefault="00263C3F" w:rsidP="00263C3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</w:p>
    <w:p w:rsidR="00263C3F" w:rsidRDefault="00263C3F" w:rsidP="00263C3F">
      <w:pPr>
        <w:rPr>
          <w:sz w:val="28"/>
          <w:szCs w:val="28"/>
        </w:rPr>
      </w:pPr>
    </w:p>
    <w:p w:rsidR="00263C3F" w:rsidRDefault="00263C3F" w:rsidP="00263C3F">
      <w:pPr>
        <w:rPr>
          <w:sz w:val="28"/>
          <w:szCs w:val="28"/>
        </w:rPr>
      </w:pPr>
    </w:p>
    <w:p w:rsidR="00263C3F" w:rsidRDefault="00263C3F" w:rsidP="00263C3F">
      <w:pPr>
        <w:rPr>
          <w:sz w:val="28"/>
          <w:szCs w:val="28"/>
        </w:rPr>
      </w:pPr>
    </w:p>
    <w:p w:rsidR="00263C3F" w:rsidRDefault="00263C3F" w:rsidP="00263C3F">
      <w:pPr>
        <w:rPr>
          <w:sz w:val="28"/>
          <w:szCs w:val="28"/>
        </w:rPr>
      </w:pPr>
    </w:p>
    <w:p w:rsidR="00263C3F" w:rsidRDefault="00263C3F" w:rsidP="00263C3F">
      <w:pPr>
        <w:rPr>
          <w:sz w:val="28"/>
          <w:szCs w:val="28"/>
        </w:rPr>
      </w:pPr>
    </w:p>
    <w:p w:rsidR="00263C3F" w:rsidRDefault="00263C3F" w:rsidP="00263C3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2016-2017 учебный год</w:t>
      </w:r>
    </w:p>
    <w:p w:rsidR="00263C3F" w:rsidRDefault="00263C3F" w:rsidP="00263C3F"/>
    <w:p w:rsidR="00263C3F" w:rsidRDefault="00263C3F" w:rsidP="00F331AB">
      <w:pPr>
        <w:spacing w:line="20" w:lineRule="atLeast"/>
        <w:rPr>
          <w:sz w:val="28"/>
          <w:szCs w:val="28"/>
        </w:rPr>
      </w:pPr>
    </w:p>
    <w:sectPr w:rsidR="00263C3F" w:rsidSect="00C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C97"/>
    <w:multiLevelType w:val="hybridMultilevel"/>
    <w:tmpl w:val="F320B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13896"/>
    <w:multiLevelType w:val="hybridMultilevel"/>
    <w:tmpl w:val="8DE05E64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16"/>
    <w:rsid w:val="00043F99"/>
    <w:rsid w:val="000D7AF6"/>
    <w:rsid w:val="00115B0B"/>
    <w:rsid w:val="00176768"/>
    <w:rsid w:val="001967DD"/>
    <w:rsid w:val="001F2882"/>
    <w:rsid w:val="00263C3F"/>
    <w:rsid w:val="002B638A"/>
    <w:rsid w:val="003B7722"/>
    <w:rsid w:val="004B3F35"/>
    <w:rsid w:val="00673C50"/>
    <w:rsid w:val="00C057BD"/>
    <w:rsid w:val="00C11851"/>
    <w:rsid w:val="00C45EFA"/>
    <w:rsid w:val="00E86DDC"/>
    <w:rsid w:val="00EE41E1"/>
    <w:rsid w:val="00F0620B"/>
    <w:rsid w:val="00F331AB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a"/>
    <w:rsid w:val="00FF6416"/>
    <w:pPr>
      <w:spacing w:before="120" w:after="120"/>
      <w:jc w:val="center"/>
    </w:pPr>
    <w:rPr>
      <w:b/>
      <w:sz w:val="28"/>
      <w:szCs w:val="28"/>
    </w:rPr>
  </w:style>
  <w:style w:type="character" w:customStyle="1" w:styleId="10">
    <w:name w:val="1 текст Знак"/>
    <w:link w:val="11"/>
    <w:locked/>
    <w:rsid w:val="00FF6416"/>
    <w:rPr>
      <w:sz w:val="24"/>
      <w:szCs w:val="24"/>
    </w:rPr>
  </w:style>
  <w:style w:type="paragraph" w:customStyle="1" w:styleId="11">
    <w:name w:val="1 текст"/>
    <w:basedOn w:val="a"/>
    <w:link w:val="10"/>
    <w:rsid w:val="00FF6416"/>
    <w:pPr>
      <w:ind w:firstLine="70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8">
    <w:name w:val="p8"/>
    <w:basedOn w:val="a"/>
    <w:rsid w:val="00115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1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2012-02-19T19:20:00Z</dcterms:created>
  <dcterms:modified xsi:type="dcterms:W3CDTF">2016-09-25T20:14:00Z</dcterms:modified>
</cp:coreProperties>
</file>