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C8" w:rsidRPr="00C512C8" w:rsidRDefault="00C512C8" w:rsidP="00C512C8">
      <w:pPr>
        <w:spacing w:after="0" w:line="240" w:lineRule="auto"/>
        <w:jc w:val="center"/>
        <w:rPr>
          <w:rFonts w:ascii="Times New Roman" w:eastAsia="Times New Roman" w:hAnsi="Times New Roman" w:cs="Times New Roman"/>
          <w:bCs/>
          <w:sz w:val="28"/>
          <w:szCs w:val="28"/>
        </w:rPr>
      </w:pPr>
      <w:r w:rsidRPr="00C512C8">
        <w:rPr>
          <w:rFonts w:ascii="Times New Roman" w:eastAsia="Times New Roman" w:hAnsi="Times New Roman" w:cs="Times New Roman"/>
          <w:bCs/>
          <w:sz w:val="28"/>
          <w:szCs w:val="28"/>
        </w:rPr>
        <w:t>Муниципальное бюджетное общеобразовательное учреждение</w:t>
      </w:r>
    </w:p>
    <w:p w:rsidR="00C512C8" w:rsidRPr="00C512C8" w:rsidRDefault="00C512C8" w:rsidP="00C512C8">
      <w:pPr>
        <w:spacing w:after="0" w:line="240" w:lineRule="auto"/>
        <w:jc w:val="center"/>
        <w:rPr>
          <w:rFonts w:ascii="Times New Roman" w:eastAsia="Times New Roman" w:hAnsi="Times New Roman" w:cs="Times New Roman"/>
          <w:bCs/>
          <w:sz w:val="28"/>
          <w:szCs w:val="28"/>
        </w:rPr>
      </w:pPr>
      <w:r w:rsidRPr="00C512C8">
        <w:rPr>
          <w:rFonts w:ascii="Times New Roman" w:eastAsia="Times New Roman" w:hAnsi="Times New Roman" w:cs="Times New Roman"/>
          <w:bCs/>
          <w:sz w:val="28"/>
          <w:szCs w:val="28"/>
        </w:rPr>
        <w:t>«Гимназия №3 г. Дубны Московской области»</w:t>
      </w:r>
    </w:p>
    <w:p w:rsidR="00C512C8" w:rsidRPr="00C512C8" w:rsidRDefault="00C512C8" w:rsidP="00C512C8">
      <w:pPr>
        <w:spacing w:after="0" w:line="240" w:lineRule="auto"/>
        <w:ind w:left="360"/>
        <w:jc w:val="center"/>
        <w:rPr>
          <w:rFonts w:ascii="Times New Roman" w:eastAsia="Times New Roman" w:hAnsi="Times New Roman" w:cs="Times New Roman"/>
          <w:sz w:val="28"/>
          <w:szCs w:val="28"/>
        </w:rPr>
      </w:pPr>
    </w:p>
    <w:p w:rsidR="00C512C8" w:rsidRPr="00C512C8" w:rsidRDefault="00C512C8" w:rsidP="00C512C8">
      <w:pPr>
        <w:spacing w:after="0" w:line="240" w:lineRule="auto"/>
        <w:ind w:left="360"/>
        <w:jc w:val="center"/>
        <w:rPr>
          <w:rFonts w:ascii="Times New Roman" w:eastAsia="Times New Roman" w:hAnsi="Times New Roman" w:cs="Times New Roman"/>
          <w:sz w:val="28"/>
          <w:szCs w:val="28"/>
        </w:rPr>
      </w:pPr>
    </w:p>
    <w:p w:rsidR="00C512C8" w:rsidRPr="00C512C8" w:rsidRDefault="00C512C8" w:rsidP="00C512C8">
      <w:pPr>
        <w:spacing w:after="0" w:line="240" w:lineRule="auto"/>
        <w:ind w:left="360"/>
        <w:jc w:val="center"/>
        <w:rPr>
          <w:rFonts w:ascii="Times New Roman" w:eastAsia="Times New Roman" w:hAnsi="Times New Roman" w:cs="Times New Roman"/>
          <w:sz w:val="28"/>
          <w:szCs w:val="28"/>
        </w:rPr>
      </w:pPr>
      <w:r w:rsidRPr="00C512C8">
        <w:rPr>
          <w:rFonts w:ascii="Times New Roman" w:eastAsia="Times New Roman" w:hAnsi="Times New Roman" w:cs="Times New Roman"/>
          <w:sz w:val="28"/>
          <w:szCs w:val="28"/>
        </w:rPr>
        <w:t xml:space="preserve">                                                 «Утверждаю»</w:t>
      </w:r>
    </w:p>
    <w:p w:rsidR="00C512C8" w:rsidRPr="00C512C8" w:rsidRDefault="00C512C8" w:rsidP="00C512C8">
      <w:pPr>
        <w:spacing w:after="0" w:line="240" w:lineRule="auto"/>
        <w:ind w:left="3060" w:hanging="3240"/>
        <w:jc w:val="center"/>
        <w:rPr>
          <w:rFonts w:ascii="Times New Roman" w:eastAsia="Times New Roman" w:hAnsi="Times New Roman" w:cs="Times New Roman"/>
          <w:sz w:val="28"/>
          <w:szCs w:val="28"/>
        </w:rPr>
      </w:pPr>
      <w:r w:rsidRPr="00C512C8">
        <w:rPr>
          <w:rFonts w:ascii="Times New Roman" w:eastAsia="Times New Roman" w:hAnsi="Times New Roman" w:cs="Times New Roman"/>
          <w:sz w:val="28"/>
          <w:szCs w:val="28"/>
        </w:rPr>
        <w:t xml:space="preserve">                                                                            Директор </w:t>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r>
      <w:r w:rsidRPr="00C512C8">
        <w:rPr>
          <w:rFonts w:ascii="Times New Roman" w:eastAsia="Times New Roman" w:hAnsi="Times New Roman" w:cs="Times New Roman"/>
          <w:sz w:val="28"/>
          <w:szCs w:val="28"/>
        </w:rPr>
        <w:softHyphen/>
        <w:t>____________</w:t>
      </w:r>
    </w:p>
    <w:p w:rsidR="002E7E94" w:rsidRDefault="00C512C8" w:rsidP="00C512C8">
      <w:pPr>
        <w:spacing w:after="0" w:line="240" w:lineRule="auto"/>
        <w:ind w:left="3060" w:hanging="3240"/>
        <w:jc w:val="center"/>
        <w:rPr>
          <w:rFonts w:ascii="Times New Roman" w:eastAsia="Times New Roman" w:hAnsi="Times New Roman" w:cs="Times New Roman"/>
          <w:sz w:val="28"/>
          <w:szCs w:val="28"/>
        </w:rPr>
      </w:pPr>
      <w:r w:rsidRPr="00C512C8">
        <w:rPr>
          <w:rFonts w:ascii="Times New Roman" w:eastAsia="Times New Roman" w:hAnsi="Times New Roman" w:cs="Times New Roman"/>
          <w:sz w:val="28"/>
          <w:szCs w:val="28"/>
        </w:rPr>
        <w:t xml:space="preserve">                                                      Зацепа И.В.   </w:t>
      </w:r>
    </w:p>
    <w:p w:rsidR="00C512C8" w:rsidRPr="00C512C8" w:rsidRDefault="003E12DB" w:rsidP="00C512C8">
      <w:pPr>
        <w:spacing w:after="0" w:line="240" w:lineRule="auto"/>
        <w:ind w:left="3060" w:hanging="3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A35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Приказ №_____________      </w:t>
      </w:r>
    </w:p>
    <w:p w:rsidR="00C512C8" w:rsidRPr="006A35E3" w:rsidRDefault="006A35E3" w:rsidP="00C512C8">
      <w:pPr>
        <w:spacing w:after="0" w:line="240" w:lineRule="auto"/>
        <w:ind w:left="360"/>
        <w:jc w:val="center"/>
        <w:rPr>
          <w:rFonts w:ascii="Times New Roman" w:eastAsia="Times New Roman" w:hAnsi="Times New Roman" w:cs="Times New Roman"/>
          <w:sz w:val="28"/>
          <w:szCs w:val="28"/>
        </w:rPr>
      </w:pPr>
      <w:r w:rsidRPr="006A35E3">
        <w:rPr>
          <w:rFonts w:ascii="Times New Roman" w:eastAsia="Times New Roman" w:hAnsi="Times New Roman" w:cs="Times New Roman"/>
          <w:sz w:val="28"/>
          <w:szCs w:val="28"/>
        </w:rPr>
        <w:t xml:space="preserve">                                                                        </w:t>
      </w:r>
      <w:r w:rsidR="00C512C8" w:rsidRPr="006A35E3">
        <w:rPr>
          <w:rFonts w:ascii="Times New Roman" w:eastAsia="Times New Roman" w:hAnsi="Times New Roman" w:cs="Times New Roman"/>
          <w:sz w:val="28"/>
          <w:szCs w:val="28"/>
          <w:u w:val="single"/>
        </w:rPr>
        <w:t xml:space="preserve">« </w:t>
      </w:r>
      <w:r w:rsidRPr="006A35E3">
        <w:rPr>
          <w:rFonts w:ascii="Times New Roman" w:eastAsia="Times New Roman" w:hAnsi="Times New Roman" w:cs="Times New Roman"/>
          <w:sz w:val="28"/>
          <w:szCs w:val="28"/>
          <w:u w:val="single"/>
        </w:rPr>
        <w:t xml:space="preserve">    »                       2018</w:t>
      </w:r>
      <w:r w:rsidR="00C512C8" w:rsidRPr="006A35E3">
        <w:rPr>
          <w:rFonts w:ascii="Times New Roman" w:eastAsia="Times New Roman" w:hAnsi="Times New Roman" w:cs="Times New Roman"/>
          <w:sz w:val="28"/>
          <w:szCs w:val="28"/>
          <w:u w:val="single"/>
        </w:rPr>
        <w:t>г</w:t>
      </w:r>
      <w:r w:rsidR="00C512C8" w:rsidRPr="006A35E3">
        <w:rPr>
          <w:rFonts w:ascii="Times New Roman" w:eastAsia="Times New Roman" w:hAnsi="Times New Roman" w:cs="Times New Roman"/>
          <w:sz w:val="28"/>
          <w:szCs w:val="28"/>
        </w:rPr>
        <w:t>.</w:t>
      </w:r>
    </w:p>
    <w:p w:rsidR="00C512C8" w:rsidRPr="00C512C8" w:rsidRDefault="00C512C8" w:rsidP="00C512C8">
      <w:pPr>
        <w:spacing w:after="0" w:line="240" w:lineRule="auto"/>
        <w:ind w:left="360"/>
        <w:jc w:val="center"/>
        <w:rPr>
          <w:rFonts w:ascii="Times New Roman" w:eastAsia="Times New Roman" w:hAnsi="Times New Roman" w:cs="Times New Roman"/>
          <w:sz w:val="28"/>
          <w:szCs w:val="28"/>
        </w:rPr>
      </w:pPr>
    </w:p>
    <w:p w:rsidR="00C512C8" w:rsidRPr="00C512C8" w:rsidRDefault="00C512C8" w:rsidP="00C512C8">
      <w:pPr>
        <w:spacing w:after="0" w:line="240" w:lineRule="auto"/>
        <w:ind w:left="360"/>
        <w:jc w:val="center"/>
        <w:rPr>
          <w:rFonts w:ascii="Times New Roman" w:eastAsia="Times New Roman" w:hAnsi="Times New Roman" w:cs="Times New Roman"/>
          <w:sz w:val="28"/>
          <w:szCs w:val="28"/>
        </w:rPr>
      </w:pPr>
    </w:p>
    <w:p w:rsidR="00C512C8" w:rsidRPr="00C512C8" w:rsidRDefault="00C512C8" w:rsidP="00C512C8">
      <w:pPr>
        <w:spacing w:after="0" w:line="240" w:lineRule="auto"/>
        <w:rPr>
          <w:rFonts w:ascii="Times New Roman" w:eastAsia="Times New Roman" w:hAnsi="Times New Roman" w:cs="Times New Roman"/>
          <w:sz w:val="28"/>
          <w:szCs w:val="28"/>
        </w:rPr>
      </w:pPr>
    </w:p>
    <w:p w:rsidR="00C512C8" w:rsidRDefault="00C512C8" w:rsidP="00C512C8">
      <w:pPr>
        <w:spacing w:after="0" w:line="240" w:lineRule="auto"/>
        <w:ind w:left="360"/>
        <w:jc w:val="center"/>
        <w:rPr>
          <w:rFonts w:ascii="Times New Roman" w:eastAsia="Times New Roman" w:hAnsi="Times New Roman" w:cs="Times New Roman"/>
          <w:sz w:val="28"/>
          <w:szCs w:val="28"/>
        </w:rPr>
      </w:pPr>
    </w:p>
    <w:p w:rsidR="00C512C8" w:rsidRDefault="00C512C8" w:rsidP="00C512C8">
      <w:pPr>
        <w:spacing w:after="0" w:line="240" w:lineRule="auto"/>
        <w:ind w:left="360"/>
        <w:jc w:val="center"/>
        <w:rPr>
          <w:rFonts w:ascii="Times New Roman" w:eastAsia="Times New Roman" w:hAnsi="Times New Roman" w:cs="Times New Roman"/>
          <w:sz w:val="28"/>
          <w:szCs w:val="28"/>
        </w:rPr>
      </w:pPr>
    </w:p>
    <w:p w:rsidR="00C512C8" w:rsidRDefault="00C512C8" w:rsidP="00C512C8">
      <w:pPr>
        <w:spacing w:after="0" w:line="240" w:lineRule="auto"/>
        <w:ind w:left="360"/>
        <w:jc w:val="center"/>
        <w:rPr>
          <w:rFonts w:ascii="Times New Roman" w:eastAsia="Times New Roman" w:hAnsi="Times New Roman" w:cs="Times New Roman"/>
          <w:sz w:val="28"/>
          <w:szCs w:val="28"/>
        </w:rPr>
      </w:pPr>
    </w:p>
    <w:p w:rsidR="00C512C8" w:rsidRDefault="00C512C8" w:rsidP="00C512C8">
      <w:pPr>
        <w:spacing w:after="0" w:line="240" w:lineRule="auto"/>
        <w:ind w:left="360"/>
        <w:jc w:val="center"/>
        <w:rPr>
          <w:rFonts w:ascii="Times New Roman" w:eastAsia="Times New Roman" w:hAnsi="Times New Roman" w:cs="Times New Roman"/>
          <w:sz w:val="28"/>
          <w:szCs w:val="28"/>
        </w:rPr>
      </w:pPr>
    </w:p>
    <w:p w:rsidR="00C512C8" w:rsidRDefault="00C512C8" w:rsidP="00C512C8">
      <w:pPr>
        <w:spacing w:after="0" w:line="240" w:lineRule="auto"/>
        <w:ind w:left="360"/>
        <w:jc w:val="center"/>
        <w:rPr>
          <w:rFonts w:ascii="Times New Roman" w:eastAsia="Times New Roman" w:hAnsi="Times New Roman" w:cs="Times New Roman"/>
          <w:sz w:val="28"/>
          <w:szCs w:val="28"/>
        </w:rPr>
      </w:pPr>
    </w:p>
    <w:p w:rsidR="00C512C8" w:rsidRPr="00C512C8" w:rsidRDefault="00C512C8" w:rsidP="00C512C8">
      <w:pPr>
        <w:spacing w:after="0" w:line="240" w:lineRule="auto"/>
        <w:ind w:left="360"/>
        <w:jc w:val="center"/>
        <w:rPr>
          <w:rFonts w:ascii="Times New Roman" w:eastAsia="Times New Roman" w:hAnsi="Times New Roman" w:cs="Times New Roman"/>
          <w:sz w:val="28"/>
          <w:szCs w:val="28"/>
        </w:rPr>
      </w:pPr>
    </w:p>
    <w:p w:rsidR="00C512C8" w:rsidRPr="00C512C8" w:rsidRDefault="00C512C8" w:rsidP="00C512C8">
      <w:pPr>
        <w:spacing w:after="0" w:line="360" w:lineRule="auto"/>
        <w:rPr>
          <w:rFonts w:ascii="Times New Roman" w:eastAsia="Times New Roman" w:hAnsi="Times New Roman" w:cs="Times New Roman"/>
          <w:b/>
          <w:i/>
          <w:sz w:val="28"/>
          <w:szCs w:val="28"/>
        </w:rPr>
      </w:pPr>
      <w:r w:rsidRPr="00C512C8">
        <w:rPr>
          <w:rFonts w:ascii="Times New Roman" w:eastAsia="Times New Roman" w:hAnsi="Times New Roman" w:cs="Times New Roman"/>
          <w:b/>
          <w:i/>
          <w:sz w:val="28"/>
          <w:szCs w:val="28"/>
        </w:rPr>
        <w:t xml:space="preserve">                                                      Внеурочная деятельность</w:t>
      </w:r>
    </w:p>
    <w:p w:rsidR="00C512C8" w:rsidRPr="00C512C8" w:rsidRDefault="00C512C8" w:rsidP="00C512C8">
      <w:pPr>
        <w:spacing w:after="0" w:line="240" w:lineRule="auto"/>
        <w:rPr>
          <w:rFonts w:ascii="Times New Roman" w:eastAsia="Times New Roman" w:hAnsi="Times New Roman" w:cs="Times New Roman"/>
          <w:sz w:val="28"/>
          <w:szCs w:val="28"/>
        </w:rPr>
      </w:pPr>
    </w:p>
    <w:p w:rsidR="00C512C8" w:rsidRPr="00C512C8" w:rsidRDefault="00C512C8" w:rsidP="00C512C8">
      <w:pPr>
        <w:spacing w:after="0" w:line="240" w:lineRule="auto"/>
        <w:ind w:left="360"/>
        <w:jc w:val="center"/>
        <w:rPr>
          <w:rFonts w:ascii="Times New Roman" w:eastAsia="Times New Roman" w:hAnsi="Times New Roman" w:cs="Times New Roman"/>
          <w:sz w:val="28"/>
          <w:szCs w:val="28"/>
        </w:rPr>
      </w:pPr>
    </w:p>
    <w:p w:rsidR="00C512C8" w:rsidRPr="00C512C8" w:rsidRDefault="00C512C8" w:rsidP="00C512C8">
      <w:pPr>
        <w:spacing w:after="0" w:line="360" w:lineRule="auto"/>
        <w:jc w:val="center"/>
        <w:rPr>
          <w:rFonts w:ascii="Times New Roman" w:eastAsia="Times New Roman" w:hAnsi="Times New Roman" w:cs="Times New Roman"/>
          <w:b/>
          <w:i/>
          <w:sz w:val="28"/>
          <w:szCs w:val="28"/>
        </w:rPr>
      </w:pPr>
      <w:r w:rsidRPr="00C512C8">
        <w:rPr>
          <w:rFonts w:ascii="Times New Roman" w:eastAsia="Times New Roman" w:hAnsi="Times New Roman" w:cs="Times New Roman"/>
          <w:b/>
          <w:i/>
          <w:sz w:val="28"/>
          <w:szCs w:val="28"/>
        </w:rPr>
        <w:t xml:space="preserve">РАБОЧАЯ ПРОГРАММА </w:t>
      </w:r>
    </w:p>
    <w:p w:rsidR="00C512C8" w:rsidRPr="00C512C8" w:rsidRDefault="00C512C8" w:rsidP="00C512C8">
      <w:pPr>
        <w:spacing w:after="0" w:line="360" w:lineRule="auto"/>
        <w:jc w:val="center"/>
        <w:rPr>
          <w:rFonts w:ascii="Times New Roman" w:eastAsia="Times New Roman" w:hAnsi="Times New Roman" w:cs="Times New Roman"/>
          <w:b/>
          <w:i/>
          <w:sz w:val="28"/>
          <w:szCs w:val="28"/>
        </w:rPr>
      </w:pPr>
      <w:r w:rsidRPr="00C512C8">
        <w:rPr>
          <w:rFonts w:ascii="Times New Roman" w:eastAsia="Times New Roman" w:hAnsi="Times New Roman" w:cs="Times New Roman"/>
          <w:b/>
          <w:i/>
          <w:sz w:val="28"/>
          <w:szCs w:val="28"/>
        </w:rPr>
        <w:t>учебного курса  «</w:t>
      </w:r>
      <w:r>
        <w:rPr>
          <w:rFonts w:ascii="Times New Roman" w:eastAsia="Times New Roman" w:hAnsi="Times New Roman" w:cs="Times New Roman"/>
          <w:b/>
          <w:i/>
          <w:sz w:val="28"/>
          <w:szCs w:val="28"/>
        </w:rPr>
        <w:t>Безопасность на дорогах»</w:t>
      </w:r>
    </w:p>
    <w:p w:rsidR="00C512C8" w:rsidRPr="00C512C8" w:rsidRDefault="001C172D" w:rsidP="00C512C8">
      <w:pPr>
        <w:spacing w:after="0"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w:t>
      </w:r>
      <w:r w:rsidR="00C512C8" w:rsidRPr="00C512C8">
        <w:rPr>
          <w:rFonts w:ascii="Times New Roman" w:eastAsia="Times New Roman" w:hAnsi="Times New Roman" w:cs="Times New Roman"/>
          <w:b/>
          <w:i/>
          <w:sz w:val="28"/>
          <w:szCs w:val="28"/>
        </w:rPr>
        <w:t xml:space="preserve">  класс</w:t>
      </w:r>
    </w:p>
    <w:p w:rsidR="00C512C8" w:rsidRPr="00C512C8" w:rsidRDefault="00C512C8" w:rsidP="00C512C8">
      <w:pPr>
        <w:spacing w:after="0" w:line="360" w:lineRule="auto"/>
        <w:jc w:val="center"/>
        <w:rPr>
          <w:rFonts w:ascii="Times New Roman" w:eastAsia="Times New Roman" w:hAnsi="Times New Roman" w:cs="Times New Roman"/>
          <w:b/>
          <w:i/>
          <w:sz w:val="28"/>
          <w:szCs w:val="28"/>
        </w:rPr>
      </w:pPr>
    </w:p>
    <w:p w:rsidR="00C512C8" w:rsidRPr="00C512C8" w:rsidRDefault="00C512C8" w:rsidP="00C512C8">
      <w:pPr>
        <w:spacing w:after="0" w:line="360" w:lineRule="auto"/>
        <w:jc w:val="center"/>
        <w:rPr>
          <w:rFonts w:ascii="Times New Roman" w:eastAsia="Times New Roman" w:hAnsi="Times New Roman" w:cs="Times New Roman"/>
          <w:b/>
          <w:i/>
          <w:sz w:val="28"/>
          <w:szCs w:val="28"/>
        </w:rPr>
      </w:pPr>
    </w:p>
    <w:p w:rsidR="00C512C8" w:rsidRPr="00C512C8" w:rsidRDefault="00C512C8" w:rsidP="00C512C8">
      <w:pPr>
        <w:spacing w:after="0" w:line="360" w:lineRule="auto"/>
        <w:jc w:val="both"/>
        <w:rPr>
          <w:rFonts w:ascii="Times New Roman" w:eastAsia="Times New Roman" w:hAnsi="Times New Roman" w:cs="Times New Roman"/>
          <w:b/>
          <w:i/>
          <w:sz w:val="28"/>
          <w:szCs w:val="28"/>
        </w:rPr>
      </w:pPr>
    </w:p>
    <w:p w:rsidR="00C512C8" w:rsidRPr="00C512C8" w:rsidRDefault="006A35E3" w:rsidP="00C512C8">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C512C8" w:rsidRPr="00C512C8">
        <w:rPr>
          <w:rFonts w:ascii="Times New Roman" w:eastAsia="Times New Roman" w:hAnsi="Times New Roman" w:cs="Times New Roman"/>
          <w:i/>
          <w:sz w:val="28"/>
          <w:szCs w:val="28"/>
        </w:rPr>
        <w:t>Составитель:</w:t>
      </w:r>
    </w:p>
    <w:p w:rsidR="00C512C8" w:rsidRPr="00C512C8" w:rsidRDefault="00C512C8" w:rsidP="00C512C8">
      <w:pPr>
        <w:spacing w:after="0" w:line="240" w:lineRule="auto"/>
        <w:jc w:val="center"/>
        <w:rPr>
          <w:rFonts w:ascii="Times New Roman" w:eastAsia="Times New Roman" w:hAnsi="Times New Roman" w:cs="Times New Roman"/>
          <w:i/>
          <w:sz w:val="28"/>
          <w:szCs w:val="28"/>
        </w:rPr>
      </w:pPr>
      <w:r w:rsidRPr="00C512C8">
        <w:rPr>
          <w:rFonts w:ascii="Times New Roman" w:eastAsia="Times New Roman" w:hAnsi="Times New Roman" w:cs="Times New Roman"/>
          <w:i/>
          <w:sz w:val="28"/>
          <w:szCs w:val="28"/>
        </w:rPr>
        <w:t xml:space="preserve">                                                                            </w:t>
      </w:r>
      <w:proofErr w:type="spellStart"/>
      <w:r w:rsidR="006A35E3">
        <w:rPr>
          <w:rFonts w:ascii="Times New Roman" w:eastAsia="Times New Roman" w:hAnsi="Times New Roman" w:cs="Times New Roman"/>
          <w:i/>
          <w:sz w:val="28"/>
          <w:szCs w:val="28"/>
        </w:rPr>
        <w:t>Репко</w:t>
      </w:r>
      <w:proofErr w:type="spellEnd"/>
      <w:r w:rsidR="006A35E3">
        <w:rPr>
          <w:rFonts w:ascii="Times New Roman" w:eastAsia="Times New Roman" w:hAnsi="Times New Roman" w:cs="Times New Roman"/>
          <w:i/>
          <w:sz w:val="28"/>
          <w:szCs w:val="28"/>
        </w:rPr>
        <w:t xml:space="preserve"> Татьяна Олеговна</w:t>
      </w:r>
      <w:r w:rsidRPr="00C512C8">
        <w:rPr>
          <w:rFonts w:ascii="Times New Roman" w:eastAsia="Times New Roman" w:hAnsi="Times New Roman" w:cs="Times New Roman"/>
          <w:i/>
          <w:sz w:val="28"/>
          <w:szCs w:val="28"/>
        </w:rPr>
        <w:t xml:space="preserve">,     </w:t>
      </w:r>
    </w:p>
    <w:p w:rsidR="00C512C8" w:rsidRPr="00C512C8" w:rsidRDefault="00C512C8" w:rsidP="00C512C8">
      <w:pPr>
        <w:spacing w:after="0" w:line="240" w:lineRule="auto"/>
        <w:rPr>
          <w:rFonts w:ascii="Times New Roman" w:eastAsia="Times New Roman" w:hAnsi="Times New Roman" w:cs="Times New Roman"/>
          <w:i/>
          <w:sz w:val="28"/>
          <w:szCs w:val="28"/>
        </w:rPr>
      </w:pPr>
      <w:r w:rsidRPr="00C512C8">
        <w:rPr>
          <w:rFonts w:ascii="Times New Roman" w:eastAsia="Times New Roman" w:hAnsi="Times New Roman" w:cs="Times New Roman"/>
          <w:i/>
          <w:sz w:val="28"/>
          <w:szCs w:val="28"/>
        </w:rPr>
        <w:t xml:space="preserve"> </w:t>
      </w:r>
      <w:r w:rsidR="006A35E3">
        <w:rPr>
          <w:rFonts w:ascii="Times New Roman" w:eastAsia="Times New Roman" w:hAnsi="Times New Roman" w:cs="Times New Roman"/>
          <w:i/>
          <w:sz w:val="28"/>
          <w:szCs w:val="28"/>
        </w:rPr>
        <w:t xml:space="preserve">                                                                                            </w:t>
      </w:r>
      <w:r w:rsidRPr="00C512C8">
        <w:rPr>
          <w:rFonts w:ascii="Times New Roman" w:eastAsia="Times New Roman" w:hAnsi="Times New Roman" w:cs="Times New Roman"/>
          <w:i/>
          <w:sz w:val="28"/>
          <w:szCs w:val="28"/>
        </w:rPr>
        <w:t xml:space="preserve"> учитель начальных классов </w:t>
      </w:r>
    </w:p>
    <w:p w:rsidR="00C512C8" w:rsidRPr="00C512C8" w:rsidRDefault="00C512C8" w:rsidP="00C512C8">
      <w:pPr>
        <w:spacing w:after="0" w:line="240" w:lineRule="auto"/>
        <w:jc w:val="center"/>
        <w:rPr>
          <w:rFonts w:ascii="Times New Roman" w:eastAsia="Times New Roman" w:hAnsi="Times New Roman" w:cs="Times New Roman"/>
          <w:b/>
          <w:i/>
          <w:sz w:val="28"/>
          <w:szCs w:val="28"/>
        </w:rPr>
      </w:pPr>
      <w:r w:rsidRPr="00C512C8">
        <w:rPr>
          <w:rFonts w:ascii="Times New Roman" w:eastAsia="Times New Roman" w:hAnsi="Times New Roman" w:cs="Times New Roman"/>
          <w:i/>
          <w:sz w:val="28"/>
          <w:szCs w:val="28"/>
        </w:rPr>
        <w:t xml:space="preserve">                                                                   высшей категории</w:t>
      </w:r>
    </w:p>
    <w:p w:rsidR="00C512C8" w:rsidRPr="00C512C8" w:rsidRDefault="00C512C8" w:rsidP="00C512C8">
      <w:pPr>
        <w:spacing w:after="0" w:line="360" w:lineRule="auto"/>
        <w:jc w:val="right"/>
        <w:rPr>
          <w:rFonts w:ascii="Times New Roman" w:eastAsia="Times New Roman" w:hAnsi="Times New Roman" w:cs="Times New Roman"/>
          <w:b/>
          <w:i/>
          <w:sz w:val="28"/>
          <w:szCs w:val="28"/>
        </w:rPr>
      </w:pPr>
    </w:p>
    <w:p w:rsidR="00C512C8" w:rsidRPr="00C512C8" w:rsidRDefault="00C512C8" w:rsidP="00C512C8">
      <w:pPr>
        <w:spacing w:after="0" w:line="240" w:lineRule="auto"/>
        <w:rPr>
          <w:rFonts w:ascii="Times New Roman" w:eastAsia="Times New Roman" w:hAnsi="Times New Roman" w:cs="Times New Roman"/>
          <w:sz w:val="28"/>
          <w:szCs w:val="28"/>
        </w:rPr>
      </w:pPr>
    </w:p>
    <w:p w:rsidR="00C512C8" w:rsidRPr="00C512C8" w:rsidRDefault="00C512C8" w:rsidP="00C512C8">
      <w:pPr>
        <w:spacing w:after="0" w:line="240" w:lineRule="auto"/>
        <w:rPr>
          <w:rFonts w:ascii="Times New Roman" w:eastAsia="Times New Roman" w:hAnsi="Times New Roman" w:cs="Times New Roman"/>
          <w:sz w:val="28"/>
          <w:szCs w:val="28"/>
        </w:rPr>
      </w:pPr>
    </w:p>
    <w:p w:rsidR="00C512C8" w:rsidRPr="00C512C8" w:rsidRDefault="00C512C8" w:rsidP="00C512C8">
      <w:pPr>
        <w:spacing w:after="0" w:line="240" w:lineRule="auto"/>
        <w:rPr>
          <w:rFonts w:ascii="Times New Roman" w:eastAsia="Times New Roman" w:hAnsi="Times New Roman" w:cs="Times New Roman"/>
          <w:sz w:val="28"/>
          <w:szCs w:val="28"/>
        </w:rPr>
      </w:pPr>
    </w:p>
    <w:p w:rsidR="00C512C8" w:rsidRPr="00C512C8" w:rsidRDefault="00C512C8" w:rsidP="00C512C8">
      <w:pPr>
        <w:spacing w:after="0" w:line="240" w:lineRule="auto"/>
        <w:rPr>
          <w:rFonts w:ascii="Times New Roman" w:eastAsia="Times New Roman" w:hAnsi="Times New Roman" w:cs="Times New Roman"/>
          <w:sz w:val="28"/>
          <w:szCs w:val="28"/>
        </w:rPr>
      </w:pPr>
    </w:p>
    <w:p w:rsidR="00C512C8" w:rsidRPr="00C512C8" w:rsidRDefault="00C512C8" w:rsidP="00C512C8">
      <w:pPr>
        <w:spacing w:after="0" w:line="240" w:lineRule="auto"/>
        <w:rPr>
          <w:rFonts w:ascii="Times New Roman" w:eastAsia="Times New Roman" w:hAnsi="Times New Roman" w:cs="Times New Roman"/>
          <w:sz w:val="28"/>
          <w:szCs w:val="28"/>
        </w:rPr>
      </w:pPr>
    </w:p>
    <w:p w:rsidR="00C512C8" w:rsidRPr="00C512C8" w:rsidRDefault="00C512C8" w:rsidP="00C512C8">
      <w:pPr>
        <w:spacing w:after="0" w:line="240" w:lineRule="auto"/>
        <w:jc w:val="center"/>
        <w:rPr>
          <w:rFonts w:ascii="Times New Roman" w:eastAsia="Times New Roman" w:hAnsi="Times New Roman" w:cs="Times New Roman"/>
          <w:i/>
          <w:sz w:val="28"/>
          <w:szCs w:val="28"/>
        </w:rPr>
      </w:pPr>
    </w:p>
    <w:p w:rsidR="00C512C8" w:rsidRPr="00C512C8" w:rsidRDefault="00C512C8" w:rsidP="00C512C8">
      <w:pPr>
        <w:spacing w:after="0" w:line="240" w:lineRule="auto"/>
        <w:jc w:val="center"/>
        <w:rPr>
          <w:rFonts w:ascii="Times New Roman" w:eastAsia="Times New Roman" w:hAnsi="Times New Roman" w:cs="Times New Roman"/>
          <w:i/>
          <w:sz w:val="28"/>
          <w:szCs w:val="28"/>
        </w:rPr>
      </w:pPr>
    </w:p>
    <w:p w:rsidR="00C512C8" w:rsidRPr="00C512C8" w:rsidRDefault="00C512C8" w:rsidP="00C512C8">
      <w:pPr>
        <w:spacing w:after="0" w:line="240" w:lineRule="auto"/>
        <w:jc w:val="center"/>
        <w:rPr>
          <w:rFonts w:ascii="Times New Roman" w:eastAsia="Times New Roman" w:hAnsi="Times New Roman" w:cs="Times New Roman"/>
          <w:i/>
          <w:sz w:val="28"/>
          <w:szCs w:val="28"/>
        </w:rPr>
      </w:pPr>
    </w:p>
    <w:p w:rsidR="00C512C8" w:rsidRPr="00C512C8" w:rsidRDefault="00C512C8" w:rsidP="00C512C8">
      <w:pPr>
        <w:spacing w:after="0" w:line="240" w:lineRule="auto"/>
        <w:jc w:val="center"/>
        <w:rPr>
          <w:rFonts w:ascii="Times New Roman" w:eastAsia="Times New Roman" w:hAnsi="Times New Roman" w:cs="Times New Roman"/>
          <w:i/>
          <w:sz w:val="28"/>
          <w:szCs w:val="28"/>
        </w:rPr>
      </w:pPr>
    </w:p>
    <w:p w:rsidR="002D1256" w:rsidRDefault="002D1256" w:rsidP="00C512C8">
      <w:pPr>
        <w:spacing w:after="0" w:line="240" w:lineRule="auto"/>
        <w:jc w:val="center"/>
        <w:rPr>
          <w:rFonts w:ascii="Times New Roman" w:eastAsia="Times New Roman" w:hAnsi="Times New Roman" w:cs="Times New Roman"/>
          <w:i/>
          <w:sz w:val="28"/>
          <w:szCs w:val="28"/>
        </w:rPr>
      </w:pPr>
    </w:p>
    <w:p w:rsidR="00BA278B" w:rsidRDefault="006A35E3" w:rsidP="00BA278B">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2018</w:t>
      </w:r>
      <w:r w:rsidR="00C512C8" w:rsidRPr="00C512C8">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2019</w:t>
      </w:r>
      <w:r w:rsidR="00C512C8" w:rsidRPr="00C512C8">
        <w:rPr>
          <w:rFonts w:ascii="Times New Roman" w:eastAsia="Times New Roman" w:hAnsi="Times New Roman" w:cs="Times New Roman"/>
          <w:i/>
          <w:sz w:val="28"/>
          <w:szCs w:val="28"/>
        </w:rPr>
        <w:t xml:space="preserve"> учебный год</w:t>
      </w:r>
    </w:p>
    <w:p w:rsidR="00695CD6" w:rsidRPr="00BA278B" w:rsidRDefault="00695CD6" w:rsidP="00BA278B">
      <w:pPr>
        <w:spacing w:after="0" w:line="240" w:lineRule="auto"/>
        <w:jc w:val="center"/>
        <w:rPr>
          <w:rFonts w:ascii="Times New Roman" w:eastAsia="Times New Roman" w:hAnsi="Times New Roman" w:cs="Times New Roman"/>
          <w:i/>
          <w:sz w:val="28"/>
          <w:szCs w:val="28"/>
        </w:rPr>
      </w:pPr>
      <w:r w:rsidRPr="00695CD6">
        <w:rPr>
          <w:rFonts w:ascii="Times New Roman" w:eastAsia="Century Schoolbook" w:hAnsi="Times New Roman" w:cs="Times New Roman"/>
          <w:b/>
          <w:i/>
          <w:sz w:val="28"/>
          <w:szCs w:val="28"/>
          <w:lang w:eastAsia="en-US"/>
        </w:rPr>
        <w:lastRenderedPageBreak/>
        <w:t>Пояснительная записка</w:t>
      </w:r>
    </w:p>
    <w:p w:rsidR="00BA278B" w:rsidRPr="00BA278B" w:rsidRDefault="00BA278B" w:rsidP="00BA278B">
      <w:pPr>
        <w:spacing w:after="0" w:line="240" w:lineRule="auto"/>
        <w:ind w:right="20" w:firstLine="480"/>
        <w:jc w:val="both"/>
        <w:rPr>
          <w:rFonts w:ascii="Times New Roman" w:eastAsia="Century Schoolbook" w:hAnsi="Times New Roman" w:cs="Times New Roman"/>
          <w:bCs/>
          <w:sz w:val="24"/>
          <w:szCs w:val="24"/>
          <w:lang w:eastAsia="en-US"/>
        </w:rPr>
      </w:pPr>
      <w:r w:rsidRPr="00BA278B">
        <w:rPr>
          <w:rFonts w:ascii="Times New Roman" w:eastAsia="Century Schoolbook" w:hAnsi="Times New Roman" w:cs="Times New Roman"/>
          <w:sz w:val="24"/>
          <w:szCs w:val="24"/>
          <w:lang w:eastAsia="en-US"/>
        </w:rPr>
        <w:t xml:space="preserve">Рабочая программа </w:t>
      </w:r>
      <w:r w:rsidRPr="00BA278B">
        <w:rPr>
          <w:rFonts w:ascii="Times New Roman" w:eastAsia="Century Schoolbook" w:hAnsi="Times New Roman" w:cs="Times New Roman"/>
          <w:bCs/>
          <w:sz w:val="24"/>
          <w:szCs w:val="24"/>
          <w:lang w:eastAsia="en-US"/>
        </w:rPr>
        <w:t>внеурочной деятельности курса «</w:t>
      </w:r>
      <w:r>
        <w:rPr>
          <w:rFonts w:ascii="Times New Roman" w:eastAsia="Century Schoolbook" w:hAnsi="Times New Roman" w:cs="Times New Roman"/>
          <w:bCs/>
          <w:sz w:val="24"/>
          <w:szCs w:val="24"/>
          <w:lang w:eastAsia="en-US"/>
        </w:rPr>
        <w:t xml:space="preserve">Безопасность на дорогах </w:t>
      </w:r>
      <w:r w:rsidRPr="00BA278B">
        <w:rPr>
          <w:rFonts w:ascii="Times New Roman" w:eastAsia="Century Schoolbook" w:hAnsi="Times New Roman" w:cs="Times New Roman"/>
          <w:bCs/>
          <w:sz w:val="24"/>
          <w:szCs w:val="24"/>
          <w:lang w:eastAsia="en-US"/>
        </w:rPr>
        <w:t xml:space="preserve">»                                  </w:t>
      </w:r>
      <w:r w:rsidRPr="00BA278B">
        <w:rPr>
          <w:rFonts w:ascii="Times New Roman" w:eastAsia="Century Schoolbook" w:hAnsi="Times New Roman" w:cs="Times New Roman"/>
          <w:sz w:val="24"/>
          <w:szCs w:val="24"/>
          <w:lang w:eastAsia="en-US"/>
        </w:rPr>
        <w:t>разработана в соответствии с требованиями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 № 373, приказ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r w:rsidRPr="00BA278B">
        <w:rPr>
          <w:rFonts w:ascii="Times New Roman" w:eastAsia="Century Schoolbook" w:hAnsi="Times New Roman" w:cs="Times New Roman"/>
          <w:i/>
          <w:sz w:val="24"/>
          <w:szCs w:val="24"/>
          <w:lang w:eastAsia="en-US"/>
        </w:rPr>
        <w:t>»</w:t>
      </w:r>
      <w:r w:rsidRPr="00BA278B">
        <w:rPr>
          <w:rFonts w:ascii="Times New Roman" w:eastAsia="Century Schoolbook" w:hAnsi="Times New Roman" w:cs="Times New Roman"/>
          <w:sz w:val="24"/>
          <w:szCs w:val="24"/>
          <w:lang w:eastAsia="en-US"/>
        </w:rPr>
        <w:t xml:space="preserve">), планируемых результатов начального общего образования, </w:t>
      </w:r>
      <w:r>
        <w:rPr>
          <w:rFonts w:ascii="Times New Roman" w:eastAsia="Century Schoolbook" w:hAnsi="Times New Roman" w:cs="Times New Roman"/>
          <w:bCs/>
          <w:sz w:val="24"/>
          <w:szCs w:val="24"/>
          <w:lang w:eastAsia="en-US"/>
        </w:rPr>
        <w:t xml:space="preserve">на основе </w:t>
      </w:r>
      <w:r w:rsidRPr="00BA278B">
        <w:rPr>
          <w:rFonts w:ascii="Times New Roman" w:eastAsia="Century Schoolbook" w:hAnsi="Times New Roman" w:cs="Times New Roman"/>
          <w:bCs/>
          <w:sz w:val="24"/>
          <w:szCs w:val="24"/>
          <w:lang w:eastAsia="en-US"/>
        </w:rPr>
        <w:t>авторской  программы Н. Ф. Виноградовой курса «Безопасность на дорогах»</w:t>
      </w:r>
      <w:proofErr w:type="gramStart"/>
      <w:r w:rsidRPr="00BA278B">
        <w:rPr>
          <w:rFonts w:ascii="Times New Roman" w:eastAsia="Century Schoolbook" w:hAnsi="Times New Roman" w:cs="Times New Roman"/>
          <w:bCs/>
          <w:sz w:val="24"/>
          <w:szCs w:val="24"/>
          <w:lang w:eastAsia="en-US"/>
        </w:rPr>
        <w:t>,</w:t>
      </w:r>
      <w:r w:rsidRPr="00BA278B">
        <w:rPr>
          <w:rFonts w:ascii="Times New Roman" w:eastAsia="Century Schoolbook" w:hAnsi="Times New Roman" w:cs="Times New Roman"/>
          <w:bCs/>
          <w:i/>
          <w:iCs/>
          <w:sz w:val="24"/>
          <w:szCs w:val="24"/>
          <w:lang w:eastAsia="en-US"/>
        </w:rPr>
        <w:t>в</w:t>
      </w:r>
      <w:proofErr w:type="gramEnd"/>
      <w:r w:rsidRPr="00BA278B">
        <w:rPr>
          <w:rFonts w:ascii="Times New Roman" w:eastAsia="Century Schoolbook" w:hAnsi="Times New Roman" w:cs="Times New Roman"/>
          <w:bCs/>
          <w:sz w:val="24"/>
          <w:szCs w:val="24"/>
          <w:lang w:eastAsia="en-US"/>
        </w:rPr>
        <w:t xml:space="preserve"> соответствии с основной образовательной программой начального общего образования «Гимназии № 3 г. Дубны Московской области», планом внеурочной деяте</w:t>
      </w:r>
      <w:r w:rsidR="006A35E3">
        <w:rPr>
          <w:rFonts w:ascii="Times New Roman" w:eastAsia="Century Schoolbook" w:hAnsi="Times New Roman" w:cs="Times New Roman"/>
          <w:bCs/>
          <w:sz w:val="24"/>
          <w:szCs w:val="24"/>
          <w:lang w:eastAsia="en-US"/>
        </w:rPr>
        <w:t>льности  « Гимназии № 3» на 2018– 2019</w:t>
      </w:r>
      <w:r w:rsidRPr="00BA278B">
        <w:rPr>
          <w:rFonts w:ascii="Times New Roman" w:eastAsia="Century Schoolbook" w:hAnsi="Times New Roman" w:cs="Times New Roman"/>
          <w:bCs/>
          <w:sz w:val="24"/>
          <w:szCs w:val="24"/>
          <w:lang w:eastAsia="en-US"/>
        </w:rPr>
        <w:t xml:space="preserve"> учебный год.</w:t>
      </w:r>
    </w:p>
    <w:p w:rsidR="00695CD6" w:rsidRPr="00272490" w:rsidRDefault="0046458F" w:rsidP="0046458F">
      <w:pPr>
        <w:spacing w:after="0" w:line="240" w:lineRule="auto"/>
        <w:ind w:left="20" w:right="20" w:firstLine="460"/>
        <w:jc w:val="both"/>
        <w:rPr>
          <w:rFonts w:ascii="Times New Roman" w:eastAsia="Century Schoolbook" w:hAnsi="Times New Roman" w:cs="Times New Roman"/>
          <w:sz w:val="24"/>
          <w:szCs w:val="24"/>
          <w:lang w:eastAsia="en-US"/>
        </w:rPr>
      </w:pPr>
      <w:r w:rsidRPr="0046458F">
        <w:rPr>
          <w:rFonts w:ascii="Times New Roman" w:eastAsia="Century Schoolbook" w:hAnsi="Times New Roman" w:cs="Times New Roman"/>
          <w:sz w:val="24"/>
          <w:szCs w:val="24"/>
          <w:lang w:eastAsia="en-US"/>
        </w:rPr>
        <w:t>Рабочая программа к курсу «Безопасность на дорогах</w:t>
      </w:r>
      <w:r>
        <w:rPr>
          <w:rFonts w:ascii="Times New Roman" w:eastAsia="Century Schoolbook" w:hAnsi="Times New Roman" w:cs="Times New Roman"/>
          <w:sz w:val="24"/>
          <w:szCs w:val="24"/>
          <w:lang w:eastAsia="en-US"/>
        </w:rPr>
        <w:t xml:space="preserve">» составлена </w:t>
      </w:r>
      <w:r w:rsidRPr="0046458F">
        <w:rPr>
          <w:rFonts w:ascii="Times New Roman" w:eastAsia="Century Schoolbook" w:hAnsi="Times New Roman" w:cs="Times New Roman"/>
          <w:sz w:val="24"/>
          <w:szCs w:val="24"/>
          <w:lang w:eastAsia="en-US"/>
        </w:rPr>
        <w:t xml:space="preserve">в соответствии с требованиями Федерального государственного образовательного стандарта начального общего образования, на </w:t>
      </w:r>
      <w:r w:rsidR="00695CD6" w:rsidRPr="00272490">
        <w:rPr>
          <w:rFonts w:ascii="Times New Roman" w:eastAsia="Century Schoolbook" w:hAnsi="Times New Roman" w:cs="Times New Roman"/>
          <w:sz w:val="24"/>
          <w:szCs w:val="24"/>
          <w:lang w:eastAsia="en-US"/>
        </w:rPr>
        <w:t>Программа учебного курса «Безопасность на дорогах» предназначена для формирования представлений о прави</w:t>
      </w:r>
      <w:r w:rsidR="00695CD6" w:rsidRPr="00272490">
        <w:rPr>
          <w:rFonts w:ascii="Times New Roman" w:eastAsia="Century Schoolbook" w:hAnsi="Times New Roman" w:cs="Times New Roman"/>
          <w:sz w:val="24"/>
          <w:szCs w:val="24"/>
          <w:lang w:eastAsia="en-US"/>
        </w:rPr>
        <w:softHyphen/>
        <w:t>лах дорожного движения (ДД) у детей младшего школьного возраста. Программа включает такой объем специальных знаний и умений, который может обеспечить детям 6-10 лет безопасность нахождения на улицах, на дорогах.</w:t>
      </w:r>
    </w:p>
    <w:p w:rsidR="00695CD6" w:rsidRPr="00272490" w:rsidRDefault="00695CD6" w:rsidP="00C512C8">
      <w:pPr>
        <w:spacing w:after="0" w:line="240" w:lineRule="auto"/>
        <w:ind w:left="20" w:right="20" w:firstLine="340"/>
        <w:jc w:val="both"/>
        <w:rPr>
          <w:rFonts w:ascii="Times New Roman" w:eastAsia="Century Schoolbook" w:hAnsi="Times New Roman" w:cs="Times New Roman"/>
          <w:sz w:val="24"/>
          <w:szCs w:val="24"/>
          <w:lang w:eastAsia="en-US"/>
        </w:rPr>
      </w:pPr>
      <w:r w:rsidRPr="00272490">
        <w:rPr>
          <w:rFonts w:ascii="Times New Roman" w:eastAsia="Century Schoolbook" w:hAnsi="Times New Roman" w:cs="Times New Roman"/>
          <w:sz w:val="24"/>
          <w:szCs w:val="24"/>
          <w:lang w:eastAsia="en-US"/>
        </w:rPr>
        <w:t>Необходимость введения данного курса в систему обяза</w:t>
      </w:r>
      <w:r w:rsidRPr="00272490">
        <w:rPr>
          <w:rFonts w:ascii="Times New Roman" w:eastAsia="Century Schoolbook" w:hAnsi="Times New Roman" w:cs="Times New Roman"/>
          <w:sz w:val="24"/>
          <w:szCs w:val="24"/>
          <w:lang w:eastAsia="en-US"/>
        </w:rPr>
        <w:softHyphen/>
        <w:t>тельного обучения вызвана тем, что на дорогах нашей стра</w:t>
      </w:r>
      <w:r w:rsidRPr="00272490">
        <w:rPr>
          <w:rFonts w:ascii="Times New Roman" w:eastAsia="Century Schoolbook" w:hAnsi="Times New Roman" w:cs="Times New Roman"/>
          <w:sz w:val="24"/>
          <w:szCs w:val="24"/>
          <w:lang w:eastAsia="en-US"/>
        </w:rPr>
        <w:softHyphen/>
        <w:t>ны ежегодно погибают и получают травмы многие тысячи детей. Это происходит в результате низкой грамотности под</w:t>
      </w:r>
      <w:r w:rsidRPr="00272490">
        <w:rPr>
          <w:rFonts w:ascii="Times New Roman" w:eastAsia="Century Schoolbook" w:hAnsi="Times New Roman" w:cs="Times New Roman"/>
          <w:sz w:val="24"/>
          <w:szCs w:val="24"/>
          <w:lang w:eastAsia="en-US"/>
        </w:rPr>
        <w:softHyphen/>
        <w:t xml:space="preserve">растающего поколения, </w:t>
      </w:r>
      <w:proofErr w:type="spellStart"/>
      <w:r w:rsidRPr="00272490">
        <w:rPr>
          <w:rFonts w:ascii="Times New Roman" w:eastAsia="Century Schoolbook" w:hAnsi="Times New Roman" w:cs="Times New Roman"/>
          <w:sz w:val="24"/>
          <w:szCs w:val="24"/>
          <w:lang w:eastAsia="en-US"/>
        </w:rPr>
        <w:t>несформированности</w:t>
      </w:r>
      <w:proofErr w:type="spellEnd"/>
      <w:r w:rsidRPr="00272490">
        <w:rPr>
          <w:rFonts w:ascii="Times New Roman" w:eastAsia="Century Schoolbook" w:hAnsi="Times New Roman" w:cs="Times New Roman"/>
          <w:sz w:val="24"/>
          <w:szCs w:val="24"/>
          <w:lang w:eastAsia="en-US"/>
        </w:rPr>
        <w:t xml:space="preserve"> элементарной культуры поведения в условиях дорожного движения (ДД), неготовности значительного большинства детей к самостоя</w:t>
      </w:r>
      <w:r w:rsidRPr="00272490">
        <w:rPr>
          <w:rFonts w:ascii="Times New Roman" w:eastAsia="Century Schoolbook" w:hAnsi="Times New Roman" w:cs="Times New Roman"/>
          <w:sz w:val="24"/>
          <w:szCs w:val="24"/>
          <w:lang w:eastAsia="en-US"/>
        </w:rPr>
        <w:softHyphen/>
        <w:t>тельному безопасному передвижению по улицам городов и поселков. Становится очевидным, что семья в одиночку не может справиться с решением этих задач воспитания.</w:t>
      </w:r>
    </w:p>
    <w:p w:rsidR="00695CD6" w:rsidRDefault="00695CD6" w:rsidP="00C512C8">
      <w:pPr>
        <w:spacing w:after="0" w:line="240" w:lineRule="auto"/>
        <w:ind w:left="20" w:right="20" w:firstLine="340"/>
        <w:jc w:val="both"/>
        <w:rPr>
          <w:rFonts w:ascii="Times New Roman" w:eastAsia="Century Schoolbook" w:hAnsi="Times New Roman" w:cs="Times New Roman"/>
          <w:sz w:val="24"/>
          <w:szCs w:val="24"/>
          <w:lang w:eastAsia="en-US"/>
        </w:rPr>
      </w:pPr>
      <w:r w:rsidRPr="00D04042">
        <w:rPr>
          <w:rFonts w:ascii="Times New Roman" w:hAnsi="Times New Roman" w:cs="Times New Roman"/>
          <w:i/>
        </w:rPr>
        <w:t>Цель</w:t>
      </w:r>
      <w:r w:rsidRPr="00272490">
        <w:rPr>
          <w:rFonts w:ascii="Times New Roman" w:eastAsia="Century Schoolbook" w:hAnsi="Times New Roman" w:cs="Times New Roman"/>
          <w:sz w:val="24"/>
          <w:szCs w:val="24"/>
          <w:lang w:eastAsia="en-US"/>
        </w:rPr>
        <w:t xml:space="preserve"> данного курса: в условиях систематического обу</w:t>
      </w:r>
      <w:r w:rsidRPr="00272490">
        <w:rPr>
          <w:rFonts w:ascii="Times New Roman" w:eastAsia="Century Schoolbook" w:hAnsi="Times New Roman" w:cs="Times New Roman"/>
          <w:sz w:val="24"/>
          <w:szCs w:val="24"/>
          <w:lang w:eastAsia="en-US"/>
        </w:rPr>
        <w:softHyphen/>
        <w:t>чения в школе формировать обязательный минимум знаний и умений, который обеспечит развитие новых социальных ролей младшего школьника как участника дорожного дви</w:t>
      </w:r>
      <w:r w:rsidRPr="00272490">
        <w:rPr>
          <w:rFonts w:ascii="Times New Roman" w:eastAsia="Century Schoolbook" w:hAnsi="Times New Roman" w:cs="Times New Roman"/>
          <w:sz w:val="24"/>
          <w:szCs w:val="24"/>
          <w:lang w:eastAsia="en-US"/>
        </w:rPr>
        <w:softHyphen/>
        <w:t>жения, его культуру поведения на дорогах и улицах, необ</w:t>
      </w:r>
      <w:r w:rsidRPr="00272490">
        <w:rPr>
          <w:rFonts w:ascii="Times New Roman" w:eastAsia="Century Schoolbook" w:hAnsi="Times New Roman" w:cs="Times New Roman"/>
          <w:sz w:val="24"/>
          <w:szCs w:val="24"/>
          <w:lang w:eastAsia="en-US"/>
        </w:rPr>
        <w:softHyphen/>
        <w:t>ходимую для устранения опасных ситуаций. В качестве от</w:t>
      </w:r>
      <w:r w:rsidRPr="00272490">
        <w:rPr>
          <w:rFonts w:ascii="Times New Roman" w:eastAsia="Century Schoolbook" w:hAnsi="Times New Roman" w:cs="Times New Roman"/>
          <w:sz w:val="24"/>
          <w:szCs w:val="24"/>
          <w:lang w:eastAsia="en-US"/>
        </w:rPr>
        <w:softHyphen/>
        <w:t>сроченного результата можно ожидать уменьшение числа дорожно-транспортных происшествий, участниками кото</w:t>
      </w:r>
      <w:r w:rsidRPr="00272490">
        <w:rPr>
          <w:rFonts w:ascii="Times New Roman" w:eastAsia="Century Schoolbook" w:hAnsi="Times New Roman" w:cs="Times New Roman"/>
          <w:sz w:val="24"/>
          <w:szCs w:val="24"/>
          <w:lang w:eastAsia="en-US"/>
        </w:rPr>
        <w:softHyphen/>
        <w:t>рых становятся дети.</w:t>
      </w:r>
    </w:p>
    <w:p w:rsidR="00D04042" w:rsidRDefault="00D04042" w:rsidP="00C512C8">
      <w:pPr>
        <w:spacing w:after="0" w:line="240" w:lineRule="auto"/>
        <w:ind w:left="20" w:right="20" w:firstLine="340"/>
        <w:jc w:val="both"/>
        <w:rPr>
          <w:rFonts w:ascii="Times New Roman" w:eastAsia="Century Schoolbook" w:hAnsi="Times New Roman" w:cs="Times New Roman"/>
          <w:sz w:val="24"/>
          <w:szCs w:val="24"/>
          <w:lang w:eastAsia="en-US"/>
        </w:rPr>
      </w:pPr>
      <w:r>
        <w:rPr>
          <w:rFonts w:ascii="Times New Roman" w:eastAsia="Century Schoolbook" w:hAnsi="Times New Roman" w:cs="Times New Roman"/>
          <w:i/>
          <w:sz w:val="24"/>
          <w:szCs w:val="24"/>
          <w:lang w:eastAsia="en-US"/>
        </w:rPr>
        <w:t xml:space="preserve">Задачами </w:t>
      </w:r>
      <w:r w:rsidRPr="00D04042">
        <w:rPr>
          <w:rFonts w:ascii="Times New Roman" w:eastAsia="Century Schoolbook" w:hAnsi="Times New Roman" w:cs="Times New Roman"/>
          <w:sz w:val="24"/>
          <w:szCs w:val="24"/>
          <w:lang w:eastAsia="en-US"/>
        </w:rPr>
        <w:t>изучения ПДД и</w:t>
      </w:r>
      <w:r>
        <w:rPr>
          <w:rFonts w:ascii="Times New Roman" w:eastAsia="Century Schoolbook" w:hAnsi="Times New Roman" w:cs="Times New Roman"/>
          <w:sz w:val="24"/>
          <w:szCs w:val="24"/>
          <w:lang w:eastAsia="en-US"/>
        </w:rPr>
        <w:t xml:space="preserve"> безопасного поведения на дорогах являются:</w:t>
      </w:r>
    </w:p>
    <w:p w:rsidR="00D04042" w:rsidRDefault="003D216E" w:rsidP="00D04042">
      <w:pPr>
        <w:pStyle w:val="a4"/>
        <w:numPr>
          <w:ilvl w:val="0"/>
          <w:numId w:val="30"/>
        </w:numPr>
        <w:spacing w:after="0" w:line="240" w:lineRule="auto"/>
        <w:ind w:right="20"/>
        <w:jc w:val="both"/>
        <w:rPr>
          <w:rFonts w:ascii="Times New Roman" w:eastAsia="Century Schoolbook" w:hAnsi="Times New Roman" w:cs="Times New Roman"/>
          <w:sz w:val="24"/>
          <w:szCs w:val="24"/>
          <w:lang w:eastAsia="en-US"/>
        </w:rPr>
      </w:pPr>
      <w:r>
        <w:rPr>
          <w:rFonts w:ascii="Times New Roman" w:eastAsia="Century Schoolbook" w:hAnsi="Times New Roman" w:cs="Times New Roman"/>
          <w:sz w:val="24"/>
          <w:szCs w:val="24"/>
          <w:lang w:eastAsia="en-US"/>
        </w:rPr>
        <w:t>ф</w:t>
      </w:r>
      <w:r w:rsidR="00D04042" w:rsidRPr="003D216E">
        <w:rPr>
          <w:rFonts w:ascii="Times New Roman" w:eastAsia="Century Schoolbook" w:hAnsi="Times New Roman" w:cs="Times New Roman"/>
          <w:sz w:val="24"/>
          <w:szCs w:val="24"/>
          <w:lang w:eastAsia="en-US"/>
        </w:rPr>
        <w:t>ормирование системы знаний, умений и навыков, позволяющих детям младшего школьного возраста безопасно передвигаться в условиях</w:t>
      </w:r>
      <w:r>
        <w:rPr>
          <w:rFonts w:ascii="Times New Roman" w:eastAsia="Century Schoolbook" w:hAnsi="Times New Roman" w:cs="Times New Roman"/>
          <w:sz w:val="24"/>
          <w:szCs w:val="24"/>
          <w:lang w:eastAsia="en-US"/>
        </w:rPr>
        <w:t xml:space="preserve"> дорожного движения;</w:t>
      </w:r>
    </w:p>
    <w:p w:rsidR="003D216E" w:rsidRDefault="003D216E" w:rsidP="00D04042">
      <w:pPr>
        <w:pStyle w:val="a4"/>
        <w:numPr>
          <w:ilvl w:val="0"/>
          <w:numId w:val="30"/>
        </w:numPr>
        <w:spacing w:after="0" w:line="240" w:lineRule="auto"/>
        <w:ind w:right="20"/>
        <w:jc w:val="both"/>
        <w:rPr>
          <w:rFonts w:ascii="Times New Roman" w:eastAsia="Century Schoolbook" w:hAnsi="Times New Roman" w:cs="Times New Roman"/>
          <w:sz w:val="24"/>
          <w:szCs w:val="24"/>
          <w:lang w:eastAsia="en-US"/>
        </w:rPr>
      </w:pPr>
      <w:r>
        <w:rPr>
          <w:rFonts w:ascii="Times New Roman" w:eastAsia="Century Schoolbook" w:hAnsi="Times New Roman" w:cs="Times New Roman"/>
          <w:sz w:val="24"/>
          <w:szCs w:val="24"/>
          <w:lang w:eastAsia="en-US"/>
        </w:rPr>
        <w:t>формирование культуры поведения в общественном транспорте;</w:t>
      </w:r>
    </w:p>
    <w:p w:rsidR="003D216E" w:rsidRPr="003D216E" w:rsidRDefault="003D216E" w:rsidP="00D04042">
      <w:pPr>
        <w:pStyle w:val="a4"/>
        <w:numPr>
          <w:ilvl w:val="0"/>
          <w:numId w:val="30"/>
        </w:numPr>
        <w:spacing w:after="0" w:line="240" w:lineRule="auto"/>
        <w:ind w:right="20"/>
        <w:jc w:val="both"/>
        <w:rPr>
          <w:rFonts w:ascii="Times New Roman" w:eastAsia="Century Schoolbook" w:hAnsi="Times New Roman" w:cs="Times New Roman"/>
          <w:sz w:val="24"/>
          <w:szCs w:val="24"/>
          <w:lang w:eastAsia="en-US"/>
        </w:rPr>
      </w:pPr>
      <w:r>
        <w:rPr>
          <w:rFonts w:ascii="Times New Roman" w:eastAsia="Century Schoolbook" w:hAnsi="Times New Roman" w:cs="Times New Roman"/>
          <w:sz w:val="24"/>
          <w:szCs w:val="24"/>
          <w:lang w:eastAsia="en-US"/>
        </w:rPr>
        <w:t>формирование мотивационно – поведенческой культуры ребёнка как основы безопасности в условиях общения с дорогой.</w:t>
      </w:r>
    </w:p>
    <w:p w:rsidR="00695CD6" w:rsidRPr="00272490" w:rsidRDefault="00695CD6" w:rsidP="00C512C8">
      <w:pPr>
        <w:spacing w:after="0" w:line="240" w:lineRule="auto"/>
        <w:ind w:left="20" w:right="20" w:firstLine="340"/>
        <w:jc w:val="both"/>
        <w:rPr>
          <w:rFonts w:ascii="Times New Roman" w:eastAsia="Century Schoolbook" w:hAnsi="Times New Roman" w:cs="Times New Roman"/>
          <w:sz w:val="24"/>
          <w:szCs w:val="24"/>
          <w:lang w:eastAsia="en-US"/>
        </w:rPr>
      </w:pPr>
      <w:r w:rsidRPr="00272490">
        <w:rPr>
          <w:rFonts w:ascii="Times New Roman" w:eastAsia="Century Schoolbook" w:hAnsi="Times New Roman" w:cs="Times New Roman"/>
          <w:sz w:val="24"/>
          <w:szCs w:val="24"/>
          <w:lang w:eastAsia="en-US"/>
        </w:rPr>
        <w:t xml:space="preserve">Программа построена в соответствии со следующими </w:t>
      </w:r>
      <w:r w:rsidRPr="00272490">
        <w:rPr>
          <w:rFonts w:ascii="Times New Roman" w:eastAsia="Century Schoolbook" w:hAnsi="Times New Roman" w:cs="Times New Roman"/>
          <w:spacing w:val="40"/>
          <w:sz w:val="24"/>
          <w:szCs w:val="24"/>
          <w:shd w:val="clear" w:color="auto" w:fill="FFFFFF"/>
          <w:lang w:eastAsia="en-US"/>
        </w:rPr>
        <w:t>принципами:</w:t>
      </w:r>
    </w:p>
    <w:p w:rsidR="00695CD6" w:rsidRPr="00272490" w:rsidRDefault="00695CD6" w:rsidP="00C512C8">
      <w:pPr>
        <w:spacing w:after="0" w:line="240" w:lineRule="auto"/>
        <w:ind w:left="20" w:right="20" w:firstLine="340"/>
        <w:jc w:val="both"/>
        <w:rPr>
          <w:rFonts w:ascii="Times New Roman" w:eastAsia="Century Schoolbook" w:hAnsi="Times New Roman" w:cs="Times New Roman"/>
          <w:sz w:val="24"/>
          <w:szCs w:val="24"/>
          <w:lang w:eastAsia="en-US"/>
        </w:rPr>
      </w:pPr>
      <w:r w:rsidRPr="00272490">
        <w:rPr>
          <w:rFonts w:ascii="Times New Roman" w:eastAsia="Century Schoolbook" w:hAnsi="Times New Roman" w:cs="Times New Roman"/>
          <w:sz w:val="24"/>
          <w:szCs w:val="24"/>
          <w:lang w:eastAsia="en-US"/>
        </w:rPr>
        <w:t xml:space="preserve">- доступность знаний, их расшифровка и конкретизация с учетом особенностей познавательной деятельности детей 6-10 лет; </w:t>
      </w:r>
    </w:p>
    <w:p w:rsidR="00695CD6" w:rsidRPr="00272490" w:rsidRDefault="00695CD6" w:rsidP="00C512C8">
      <w:pPr>
        <w:numPr>
          <w:ilvl w:val="0"/>
          <w:numId w:val="6"/>
        </w:numPr>
        <w:tabs>
          <w:tab w:val="left" w:pos="462"/>
        </w:tabs>
        <w:spacing w:after="0" w:line="240" w:lineRule="auto"/>
        <w:ind w:left="20" w:right="20" w:firstLine="320"/>
        <w:jc w:val="both"/>
        <w:rPr>
          <w:rFonts w:ascii="Times New Roman" w:eastAsia="Century Schoolbook" w:hAnsi="Times New Roman" w:cs="Times New Roman"/>
          <w:sz w:val="24"/>
          <w:szCs w:val="24"/>
          <w:lang w:eastAsia="en-US"/>
        </w:rPr>
      </w:pPr>
      <w:r w:rsidRPr="00272490">
        <w:rPr>
          <w:rFonts w:ascii="Times New Roman" w:eastAsia="Century Schoolbook" w:hAnsi="Times New Roman" w:cs="Times New Roman"/>
          <w:sz w:val="24"/>
          <w:szCs w:val="24"/>
          <w:lang w:eastAsia="en-US"/>
        </w:rPr>
        <w:t xml:space="preserve">актуализация знаний и умений, </w:t>
      </w:r>
      <w:proofErr w:type="spellStart"/>
      <w:r w:rsidRPr="00272490">
        <w:rPr>
          <w:rFonts w:ascii="Times New Roman" w:eastAsia="Century Schoolbook" w:hAnsi="Times New Roman" w:cs="Times New Roman"/>
          <w:sz w:val="24"/>
          <w:szCs w:val="24"/>
          <w:lang w:eastAsia="en-US"/>
        </w:rPr>
        <w:t>мотивированность</w:t>
      </w:r>
      <w:proofErr w:type="spellEnd"/>
      <w:r w:rsidRPr="00272490">
        <w:rPr>
          <w:rFonts w:ascii="Times New Roman" w:eastAsia="Century Schoolbook" w:hAnsi="Times New Roman" w:cs="Times New Roman"/>
          <w:sz w:val="24"/>
          <w:szCs w:val="24"/>
          <w:lang w:eastAsia="en-US"/>
        </w:rPr>
        <w:t xml:space="preserve"> всех предлагаемых учебных ситуаций с точки зрения реальных потребностей ребенка данного возраста; программа написа</w:t>
      </w:r>
      <w:r w:rsidRPr="00272490">
        <w:rPr>
          <w:rFonts w:ascii="Times New Roman" w:eastAsia="Century Schoolbook" w:hAnsi="Times New Roman" w:cs="Times New Roman"/>
          <w:sz w:val="24"/>
          <w:szCs w:val="24"/>
          <w:lang w:eastAsia="en-US"/>
        </w:rPr>
        <w:softHyphen/>
        <w:t>на как обращение к конкретному ребенку каждого класса. Таким образом подчеркивается личностно-ориентированная направленность документа, его субъектный характер;</w:t>
      </w:r>
    </w:p>
    <w:p w:rsidR="00695CD6" w:rsidRPr="00272490" w:rsidRDefault="00695CD6" w:rsidP="00C512C8">
      <w:pPr>
        <w:numPr>
          <w:ilvl w:val="0"/>
          <w:numId w:val="6"/>
        </w:numPr>
        <w:tabs>
          <w:tab w:val="left" w:pos="505"/>
        </w:tabs>
        <w:spacing w:after="0" w:line="240" w:lineRule="auto"/>
        <w:ind w:left="20" w:right="20" w:firstLine="320"/>
        <w:jc w:val="both"/>
        <w:rPr>
          <w:rFonts w:ascii="Times New Roman" w:eastAsia="Century Schoolbook" w:hAnsi="Times New Roman" w:cs="Times New Roman"/>
          <w:sz w:val="24"/>
          <w:szCs w:val="24"/>
          <w:lang w:eastAsia="en-US"/>
        </w:rPr>
      </w:pPr>
      <w:r w:rsidRPr="00272490">
        <w:rPr>
          <w:rFonts w:ascii="Times New Roman" w:eastAsia="Century Schoolbook" w:hAnsi="Times New Roman" w:cs="Times New Roman"/>
          <w:sz w:val="24"/>
          <w:szCs w:val="24"/>
          <w:lang w:eastAsia="en-US"/>
        </w:rPr>
        <w:t>линейно-концентрическое расположение учебного ма</w:t>
      </w:r>
      <w:r w:rsidRPr="00272490">
        <w:rPr>
          <w:rFonts w:ascii="Times New Roman" w:eastAsia="Century Schoolbook" w:hAnsi="Times New Roman" w:cs="Times New Roman"/>
          <w:sz w:val="24"/>
          <w:szCs w:val="24"/>
          <w:lang w:eastAsia="en-US"/>
        </w:rPr>
        <w:softHyphen/>
        <w:t>териала, которое позволяет последовательно формировать представления с опорой на уже имеющиеся, постепенно уг</w:t>
      </w:r>
      <w:r w:rsidRPr="00272490">
        <w:rPr>
          <w:rFonts w:ascii="Times New Roman" w:eastAsia="Century Schoolbook" w:hAnsi="Times New Roman" w:cs="Times New Roman"/>
          <w:sz w:val="24"/>
          <w:szCs w:val="24"/>
          <w:lang w:eastAsia="en-US"/>
        </w:rPr>
        <w:softHyphen/>
        <w:t>лубляя и расширяя их;</w:t>
      </w:r>
    </w:p>
    <w:p w:rsidR="00695CD6" w:rsidRDefault="00695CD6" w:rsidP="00C512C8">
      <w:pPr>
        <w:numPr>
          <w:ilvl w:val="0"/>
          <w:numId w:val="6"/>
        </w:numPr>
        <w:tabs>
          <w:tab w:val="left" w:pos="486"/>
        </w:tabs>
        <w:spacing w:after="0" w:line="240" w:lineRule="auto"/>
        <w:ind w:left="20" w:right="20" w:firstLine="320"/>
        <w:jc w:val="both"/>
        <w:rPr>
          <w:rFonts w:ascii="Times New Roman" w:eastAsia="Century Schoolbook" w:hAnsi="Times New Roman" w:cs="Times New Roman"/>
          <w:sz w:val="24"/>
          <w:szCs w:val="24"/>
          <w:lang w:eastAsia="en-US"/>
        </w:rPr>
      </w:pPr>
      <w:proofErr w:type="spellStart"/>
      <w:r w:rsidRPr="00272490">
        <w:rPr>
          <w:rFonts w:ascii="Times New Roman" w:eastAsia="Century Schoolbook" w:hAnsi="Times New Roman" w:cs="Times New Roman"/>
          <w:sz w:val="24"/>
          <w:szCs w:val="24"/>
          <w:lang w:eastAsia="en-US"/>
        </w:rPr>
        <w:t>деятельностная</w:t>
      </w:r>
      <w:proofErr w:type="spellEnd"/>
      <w:r w:rsidRPr="00272490">
        <w:rPr>
          <w:rFonts w:ascii="Times New Roman" w:eastAsia="Century Schoolbook" w:hAnsi="Times New Roman" w:cs="Times New Roman"/>
          <w:sz w:val="24"/>
          <w:szCs w:val="24"/>
          <w:lang w:eastAsia="en-US"/>
        </w:rPr>
        <w:t xml:space="preserve"> основа процесса обучения, его практико-ориентированная направленность, удовлетворение пот</w:t>
      </w:r>
      <w:r w:rsidRPr="00272490">
        <w:rPr>
          <w:rFonts w:ascii="Times New Roman" w:eastAsia="Century Schoolbook" w:hAnsi="Times New Roman" w:cs="Times New Roman"/>
          <w:sz w:val="24"/>
          <w:szCs w:val="24"/>
          <w:lang w:eastAsia="en-US"/>
        </w:rPr>
        <w:softHyphen/>
        <w:t>ребности детей в игровой деятельности и эмоционально-наглядной опоре познавательной деятельности.</w:t>
      </w:r>
    </w:p>
    <w:p w:rsidR="00BA278B" w:rsidRDefault="00BA278B" w:rsidP="00BA278B">
      <w:pPr>
        <w:tabs>
          <w:tab w:val="left" w:pos="486"/>
        </w:tabs>
        <w:spacing w:after="0" w:line="240" w:lineRule="auto"/>
        <w:ind w:right="20"/>
        <w:jc w:val="both"/>
        <w:rPr>
          <w:rFonts w:ascii="Times New Roman" w:eastAsia="Century Schoolbook" w:hAnsi="Times New Roman" w:cs="Times New Roman"/>
          <w:sz w:val="24"/>
          <w:szCs w:val="24"/>
          <w:lang w:eastAsia="en-US"/>
        </w:rPr>
      </w:pPr>
    </w:p>
    <w:p w:rsidR="00BA278B" w:rsidRPr="00BA278B" w:rsidRDefault="00BA278B" w:rsidP="00BA278B">
      <w:pPr>
        <w:tabs>
          <w:tab w:val="left" w:pos="486"/>
        </w:tabs>
        <w:spacing w:after="0" w:line="240" w:lineRule="auto"/>
        <w:ind w:right="20"/>
        <w:jc w:val="both"/>
        <w:rPr>
          <w:rFonts w:ascii="Times New Roman" w:eastAsia="Century Schoolbook" w:hAnsi="Times New Roman" w:cs="Times New Roman"/>
          <w:sz w:val="24"/>
          <w:szCs w:val="24"/>
          <w:lang w:eastAsia="en-US"/>
        </w:rPr>
      </w:pPr>
      <w:r w:rsidRPr="00BA278B">
        <w:rPr>
          <w:rFonts w:ascii="Times New Roman" w:eastAsia="Century Schoolbook" w:hAnsi="Times New Roman" w:cs="Times New Roman"/>
          <w:sz w:val="24"/>
          <w:szCs w:val="24"/>
          <w:lang w:eastAsia="en-US"/>
        </w:rPr>
        <w:t xml:space="preserve">Учебно-воспитательный процесс состоит из различных </w:t>
      </w:r>
      <w:r w:rsidRPr="00BA278B">
        <w:rPr>
          <w:rFonts w:ascii="Times New Roman" w:eastAsia="Century Schoolbook" w:hAnsi="Times New Roman" w:cs="Times New Roman"/>
          <w:b/>
          <w:sz w:val="24"/>
          <w:szCs w:val="24"/>
          <w:lang w:eastAsia="en-US"/>
        </w:rPr>
        <w:t>видов деятельности</w:t>
      </w:r>
      <w:r w:rsidRPr="00BA278B">
        <w:rPr>
          <w:rFonts w:ascii="Times New Roman" w:eastAsia="Century Schoolbook" w:hAnsi="Times New Roman" w:cs="Times New Roman"/>
          <w:sz w:val="24"/>
          <w:szCs w:val="24"/>
          <w:lang w:eastAsia="en-US"/>
        </w:rPr>
        <w:t>:</w:t>
      </w:r>
    </w:p>
    <w:p w:rsidR="00BA278B" w:rsidRPr="00BA278B" w:rsidRDefault="00BA278B" w:rsidP="00BA278B">
      <w:pPr>
        <w:numPr>
          <w:ilvl w:val="0"/>
          <w:numId w:val="10"/>
        </w:numPr>
        <w:tabs>
          <w:tab w:val="clear" w:pos="502"/>
          <w:tab w:val="left" w:pos="486"/>
        </w:tabs>
        <w:spacing w:after="0" w:line="240" w:lineRule="auto"/>
        <w:ind w:right="20"/>
        <w:jc w:val="both"/>
        <w:rPr>
          <w:rFonts w:ascii="Times New Roman" w:eastAsia="Century Schoolbook" w:hAnsi="Times New Roman" w:cs="Times New Roman"/>
          <w:sz w:val="24"/>
          <w:szCs w:val="24"/>
          <w:lang w:eastAsia="en-US"/>
        </w:rPr>
      </w:pPr>
      <w:r w:rsidRPr="00BA278B">
        <w:rPr>
          <w:rFonts w:ascii="Times New Roman" w:eastAsia="Century Schoolbook" w:hAnsi="Times New Roman" w:cs="Times New Roman"/>
          <w:sz w:val="24"/>
          <w:szCs w:val="24"/>
          <w:lang w:eastAsia="en-US"/>
        </w:rPr>
        <w:t>обучение теоретическим знаниям (вербальная информация, излагаемая педагогом);</w:t>
      </w:r>
    </w:p>
    <w:p w:rsidR="00BA278B" w:rsidRPr="00BA278B" w:rsidRDefault="00BA278B" w:rsidP="00BA278B">
      <w:pPr>
        <w:numPr>
          <w:ilvl w:val="0"/>
          <w:numId w:val="11"/>
        </w:numPr>
        <w:tabs>
          <w:tab w:val="clear" w:pos="502"/>
          <w:tab w:val="left" w:pos="486"/>
        </w:tabs>
        <w:spacing w:after="0" w:line="240" w:lineRule="auto"/>
        <w:ind w:right="20"/>
        <w:jc w:val="both"/>
        <w:rPr>
          <w:rFonts w:ascii="Times New Roman" w:eastAsia="Century Schoolbook" w:hAnsi="Times New Roman" w:cs="Times New Roman"/>
          <w:sz w:val="24"/>
          <w:szCs w:val="24"/>
          <w:lang w:eastAsia="en-US"/>
        </w:rPr>
      </w:pPr>
      <w:r w:rsidRPr="00BA278B">
        <w:rPr>
          <w:rFonts w:ascii="Times New Roman" w:eastAsia="Century Schoolbook" w:hAnsi="Times New Roman" w:cs="Times New Roman"/>
          <w:sz w:val="24"/>
          <w:szCs w:val="24"/>
          <w:lang w:eastAsia="en-US"/>
        </w:rPr>
        <w:t>самостоятельная работа (изучение иллюстраций и выполнение заданий в учебных пособиях);</w:t>
      </w:r>
    </w:p>
    <w:p w:rsidR="00BA278B" w:rsidRPr="00BA278B" w:rsidRDefault="00BA278B" w:rsidP="00BA278B">
      <w:pPr>
        <w:numPr>
          <w:ilvl w:val="0"/>
          <w:numId w:val="11"/>
        </w:numPr>
        <w:tabs>
          <w:tab w:val="clear" w:pos="502"/>
          <w:tab w:val="left" w:pos="486"/>
        </w:tabs>
        <w:spacing w:after="0" w:line="240" w:lineRule="auto"/>
        <w:ind w:right="20"/>
        <w:jc w:val="both"/>
        <w:rPr>
          <w:rFonts w:ascii="Times New Roman" w:eastAsia="Century Schoolbook" w:hAnsi="Times New Roman" w:cs="Times New Roman"/>
          <w:sz w:val="24"/>
          <w:szCs w:val="24"/>
          <w:lang w:eastAsia="en-US"/>
        </w:rPr>
      </w:pPr>
      <w:r w:rsidRPr="00BA278B">
        <w:rPr>
          <w:rFonts w:ascii="Times New Roman" w:eastAsia="Century Schoolbook" w:hAnsi="Times New Roman" w:cs="Times New Roman"/>
          <w:sz w:val="24"/>
          <w:szCs w:val="24"/>
          <w:lang w:eastAsia="en-US"/>
        </w:rPr>
        <w:t xml:space="preserve">практическая отработка координации движений, двигательных умений и навыков безопасного поведения на улицах, дорогах и в транспорте с использованием для этого комплекса игр </w:t>
      </w:r>
      <w:r w:rsidRPr="00BA278B">
        <w:rPr>
          <w:rFonts w:ascii="Times New Roman" w:eastAsia="Century Schoolbook" w:hAnsi="Times New Roman" w:cs="Times New Roman"/>
          <w:sz w:val="24"/>
          <w:szCs w:val="24"/>
          <w:lang w:eastAsia="en-US"/>
        </w:rPr>
        <w:lastRenderedPageBreak/>
        <w:t xml:space="preserve">(сюжетные, ролевые, игры по правилам и др.) и специальных упражнений (вводные, групповые, индивидуальные). </w:t>
      </w:r>
    </w:p>
    <w:p w:rsidR="00BA278B" w:rsidRPr="00BA278B" w:rsidRDefault="00BA278B" w:rsidP="00BA278B">
      <w:pPr>
        <w:tabs>
          <w:tab w:val="left" w:pos="486"/>
        </w:tabs>
        <w:spacing w:after="0" w:line="240" w:lineRule="auto"/>
        <w:ind w:right="20"/>
        <w:jc w:val="both"/>
        <w:rPr>
          <w:rFonts w:ascii="Times New Roman" w:eastAsia="Century Schoolbook" w:hAnsi="Times New Roman" w:cs="Times New Roman"/>
          <w:sz w:val="24"/>
          <w:szCs w:val="24"/>
          <w:lang w:eastAsia="en-US"/>
        </w:rPr>
      </w:pPr>
      <w:r w:rsidRPr="00BA278B">
        <w:rPr>
          <w:rFonts w:ascii="Times New Roman" w:eastAsia="Century Schoolbook" w:hAnsi="Times New Roman" w:cs="Times New Roman"/>
          <w:sz w:val="24"/>
          <w:szCs w:val="24"/>
          <w:lang w:eastAsia="en-US"/>
        </w:rPr>
        <w:tab/>
        <w:t>Занятия проводятся  в доступной и стимулирующей развитие интереса форме. На каждом занятии присутствует элемент игры.</w:t>
      </w:r>
    </w:p>
    <w:p w:rsidR="00BA278B" w:rsidRPr="00BA278B" w:rsidRDefault="00BA278B" w:rsidP="00BA278B">
      <w:pPr>
        <w:tabs>
          <w:tab w:val="left" w:pos="486"/>
        </w:tabs>
        <w:spacing w:after="0" w:line="240" w:lineRule="auto"/>
        <w:ind w:right="20"/>
        <w:jc w:val="both"/>
        <w:rPr>
          <w:rFonts w:ascii="Times New Roman" w:eastAsia="Century Schoolbook" w:hAnsi="Times New Roman" w:cs="Times New Roman"/>
          <w:sz w:val="24"/>
          <w:szCs w:val="24"/>
          <w:lang w:eastAsia="en-US"/>
        </w:rPr>
      </w:pPr>
      <w:r w:rsidRPr="00BA278B">
        <w:rPr>
          <w:rFonts w:ascii="Times New Roman" w:eastAsia="Century Schoolbook" w:hAnsi="Times New Roman" w:cs="Times New Roman"/>
          <w:sz w:val="24"/>
          <w:szCs w:val="24"/>
          <w:lang w:eastAsia="en-US"/>
        </w:rPr>
        <w:tab/>
        <w:t xml:space="preserve"> Игровые технологии, применяемые в программе,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 на дорогах и улицах, в котором складывается и совершенствуется самоуправление поведением. </w:t>
      </w:r>
    </w:p>
    <w:p w:rsidR="00BA278B" w:rsidRPr="00BA278B" w:rsidRDefault="00BA278B" w:rsidP="00BA278B">
      <w:pPr>
        <w:tabs>
          <w:tab w:val="left" w:pos="486"/>
        </w:tabs>
        <w:spacing w:after="0" w:line="240" w:lineRule="auto"/>
        <w:ind w:right="20"/>
        <w:jc w:val="both"/>
        <w:rPr>
          <w:rFonts w:ascii="Times New Roman" w:eastAsia="Century Schoolbook" w:hAnsi="Times New Roman" w:cs="Times New Roman"/>
          <w:sz w:val="24"/>
          <w:szCs w:val="24"/>
          <w:lang w:eastAsia="en-US"/>
        </w:rPr>
      </w:pPr>
      <w:r w:rsidRPr="00BA278B">
        <w:rPr>
          <w:rFonts w:ascii="Times New Roman" w:eastAsia="Century Schoolbook" w:hAnsi="Times New Roman" w:cs="Times New Roman"/>
          <w:sz w:val="24"/>
          <w:szCs w:val="24"/>
          <w:lang w:eastAsia="en-US"/>
        </w:rPr>
        <w:tab/>
      </w:r>
      <w:r w:rsidRPr="00BA278B">
        <w:rPr>
          <w:rFonts w:ascii="Times New Roman" w:eastAsia="Century Schoolbook" w:hAnsi="Times New Roman" w:cs="Times New Roman"/>
          <w:b/>
          <w:sz w:val="24"/>
          <w:szCs w:val="24"/>
          <w:lang w:eastAsia="en-US"/>
        </w:rPr>
        <w:t>Методы,</w:t>
      </w:r>
      <w:r w:rsidRPr="00BA278B">
        <w:rPr>
          <w:rFonts w:ascii="Times New Roman" w:eastAsia="Century Schoolbook" w:hAnsi="Times New Roman" w:cs="Times New Roman"/>
          <w:sz w:val="24"/>
          <w:szCs w:val="24"/>
          <w:lang w:eastAsia="en-US"/>
        </w:rPr>
        <w:t xml:space="preserve"> способы деятельности педагога,  направленные на глубокое, осознанное и прочное усвоение знаний учащимися:</w:t>
      </w:r>
    </w:p>
    <w:p w:rsidR="00BA278B" w:rsidRPr="00BA278B" w:rsidRDefault="00BA278B" w:rsidP="00BA278B">
      <w:pPr>
        <w:numPr>
          <w:ilvl w:val="0"/>
          <w:numId w:val="9"/>
        </w:numPr>
        <w:tabs>
          <w:tab w:val="clear" w:pos="502"/>
          <w:tab w:val="left" w:pos="486"/>
        </w:tabs>
        <w:spacing w:after="0" w:line="240" w:lineRule="auto"/>
        <w:ind w:right="20"/>
        <w:jc w:val="both"/>
        <w:rPr>
          <w:rFonts w:ascii="Times New Roman" w:eastAsia="Century Schoolbook" w:hAnsi="Times New Roman" w:cs="Times New Roman"/>
          <w:sz w:val="24"/>
          <w:szCs w:val="24"/>
          <w:lang w:eastAsia="en-US"/>
        </w:rPr>
      </w:pPr>
      <w:r w:rsidRPr="00BA278B">
        <w:rPr>
          <w:rFonts w:ascii="Times New Roman" w:eastAsia="Century Schoolbook" w:hAnsi="Times New Roman" w:cs="Times New Roman"/>
          <w:sz w:val="24"/>
          <w:szCs w:val="24"/>
          <w:lang w:eastAsia="en-US"/>
        </w:rPr>
        <w:t xml:space="preserve">в обучении - практический (различные упражнения с моделями, с игровым </w:t>
      </w:r>
      <w:r w:rsidRPr="00BA278B">
        <w:rPr>
          <w:rFonts w:ascii="Times New Roman" w:eastAsia="Century Schoolbook" w:hAnsi="Times New Roman" w:cs="Times New Roman"/>
          <w:sz w:val="24"/>
          <w:szCs w:val="24"/>
          <w:lang w:eastAsia="en-US"/>
        </w:rPr>
        <w:br/>
        <w:t>материалом транспортных средств, изготовление макетов, занятия на транспортной площадке);</w:t>
      </w:r>
    </w:p>
    <w:p w:rsidR="00BA278B" w:rsidRPr="00BA278B" w:rsidRDefault="00BA278B" w:rsidP="00BA278B">
      <w:pPr>
        <w:numPr>
          <w:ilvl w:val="0"/>
          <w:numId w:val="9"/>
        </w:numPr>
        <w:tabs>
          <w:tab w:val="clear" w:pos="502"/>
          <w:tab w:val="left" w:pos="486"/>
        </w:tabs>
        <w:spacing w:after="0" w:line="240" w:lineRule="auto"/>
        <w:ind w:right="20"/>
        <w:jc w:val="both"/>
        <w:rPr>
          <w:rFonts w:ascii="Times New Roman" w:eastAsia="Century Schoolbook" w:hAnsi="Times New Roman" w:cs="Times New Roman"/>
          <w:sz w:val="24"/>
          <w:szCs w:val="24"/>
          <w:lang w:eastAsia="en-US"/>
        </w:rPr>
      </w:pPr>
      <w:r w:rsidRPr="00BA278B">
        <w:rPr>
          <w:rFonts w:ascii="Times New Roman" w:eastAsia="Century Schoolbook" w:hAnsi="Times New Roman" w:cs="Times New Roman"/>
          <w:sz w:val="24"/>
          <w:szCs w:val="24"/>
          <w:lang w:eastAsia="en-US"/>
        </w:rPr>
        <w:t xml:space="preserve"> наглядный (изучение правил на макетах, наблюдение за движением транспорта и пешеходов, демонстрация дорожных знаков, технических средств);</w:t>
      </w:r>
    </w:p>
    <w:p w:rsidR="00BA278B" w:rsidRPr="00BA278B" w:rsidRDefault="00BA278B" w:rsidP="00BA278B">
      <w:pPr>
        <w:numPr>
          <w:ilvl w:val="0"/>
          <w:numId w:val="9"/>
        </w:numPr>
        <w:tabs>
          <w:tab w:val="clear" w:pos="502"/>
          <w:tab w:val="left" w:pos="486"/>
        </w:tabs>
        <w:spacing w:after="0" w:line="240" w:lineRule="auto"/>
        <w:ind w:right="20"/>
        <w:jc w:val="both"/>
        <w:rPr>
          <w:rFonts w:ascii="Times New Roman" w:eastAsia="Century Schoolbook" w:hAnsi="Times New Roman" w:cs="Times New Roman"/>
          <w:sz w:val="24"/>
          <w:szCs w:val="24"/>
          <w:lang w:eastAsia="en-US"/>
        </w:rPr>
      </w:pPr>
      <w:r w:rsidRPr="00BA278B">
        <w:rPr>
          <w:rFonts w:ascii="Times New Roman" w:eastAsia="Century Schoolbook" w:hAnsi="Times New Roman" w:cs="Times New Roman"/>
          <w:sz w:val="24"/>
          <w:szCs w:val="24"/>
          <w:lang w:eastAsia="en-US"/>
        </w:rPr>
        <w:t xml:space="preserve"> словесный (как ведущий - инструктаж, беседы, разъяснения); работа с книгой (в основном чтение, изучение);</w:t>
      </w:r>
    </w:p>
    <w:p w:rsidR="00BA278B" w:rsidRPr="00BA278B" w:rsidRDefault="00BA278B" w:rsidP="00BA278B">
      <w:pPr>
        <w:numPr>
          <w:ilvl w:val="0"/>
          <w:numId w:val="9"/>
        </w:numPr>
        <w:tabs>
          <w:tab w:val="clear" w:pos="502"/>
          <w:tab w:val="left" w:pos="486"/>
        </w:tabs>
        <w:spacing w:after="0" w:line="240" w:lineRule="auto"/>
        <w:ind w:right="20"/>
        <w:jc w:val="both"/>
        <w:rPr>
          <w:rFonts w:ascii="Times New Roman" w:eastAsia="Century Schoolbook" w:hAnsi="Times New Roman" w:cs="Times New Roman"/>
          <w:sz w:val="24"/>
          <w:szCs w:val="24"/>
          <w:lang w:eastAsia="en-US"/>
        </w:rPr>
      </w:pPr>
      <w:proofErr w:type="spellStart"/>
      <w:r w:rsidRPr="00BA278B">
        <w:rPr>
          <w:rFonts w:ascii="Times New Roman" w:eastAsia="Century Schoolbook" w:hAnsi="Times New Roman" w:cs="Times New Roman"/>
          <w:sz w:val="24"/>
          <w:szCs w:val="24"/>
          <w:lang w:eastAsia="en-US"/>
        </w:rPr>
        <w:t>видеометод</w:t>
      </w:r>
      <w:proofErr w:type="spellEnd"/>
      <w:r w:rsidRPr="00BA278B">
        <w:rPr>
          <w:rFonts w:ascii="Times New Roman" w:eastAsia="Century Schoolbook" w:hAnsi="Times New Roman" w:cs="Times New Roman"/>
          <w:sz w:val="24"/>
          <w:szCs w:val="24"/>
          <w:lang w:eastAsia="en-US"/>
        </w:rPr>
        <w:t xml:space="preserve"> (просмотр, обучение). </w:t>
      </w:r>
    </w:p>
    <w:p w:rsidR="00BA278B" w:rsidRPr="00BA278B" w:rsidRDefault="00BA278B" w:rsidP="00BA278B">
      <w:pPr>
        <w:numPr>
          <w:ilvl w:val="0"/>
          <w:numId w:val="9"/>
        </w:numPr>
        <w:tabs>
          <w:tab w:val="clear" w:pos="502"/>
          <w:tab w:val="left" w:pos="486"/>
        </w:tabs>
        <w:spacing w:after="0" w:line="240" w:lineRule="auto"/>
        <w:ind w:right="20"/>
        <w:jc w:val="both"/>
        <w:rPr>
          <w:rFonts w:ascii="Times New Roman" w:eastAsia="Century Schoolbook" w:hAnsi="Times New Roman" w:cs="Times New Roman"/>
          <w:sz w:val="24"/>
          <w:szCs w:val="24"/>
          <w:lang w:eastAsia="en-US"/>
        </w:rPr>
      </w:pPr>
      <w:r w:rsidRPr="00BA278B">
        <w:rPr>
          <w:rFonts w:ascii="Times New Roman" w:eastAsia="Century Schoolbook" w:hAnsi="Times New Roman" w:cs="Times New Roman"/>
          <w:sz w:val="24"/>
          <w:szCs w:val="24"/>
          <w:lang w:eastAsia="en-US"/>
        </w:rPr>
        <w:t xml:space="preserve">в воспитании - (по Г. И. Щукиной) - методы формирования сознания </w:t>
      </w:r>
      <w:r w:rsidRPr="00BA278B">
        <w:rPr>
          <w:rFonts w:ascii="Times New Roman" w:eastAsia="Century Schoolbook" w:hAnsi="Times New Roman" w:cs="Times New Roman"/>
          <w:sz w:val="24"/>
          <w:szCs w:val="24"/>
          <w:lang w:eastAsia="en-US"/>
        </w:rPr>
        <w:br/>
        <w:t xml:space="preserve">личности, направленные на формирование устойчивых убеждений (рассказ, дискуссия, этическая беседа, пример); </w:t>
      </w:r>
    </w:p>
    <w:p w:rsidR="00BA278B" w:rsidRPr="00BA278B" w:rsidRDefault="00BA278B" w:rsidP="00BA278B">
      <w:pPr>
        <w:numPr>
          <w:ilvl w:val="0"/>
          <w:numId w:val="9"/>
        </w:numPr>
        <w:tabs>
          <w:tab w:val="clear" w:pos="502"/>
          <w:tab w:val="left" w:pos="486"/>
        </w:tabs>
        <w:spacing w:after="0" w:line="240" w:lineRule="auto"/>
        <w:ind w:right="20"/>
        <w:jc w:val="both"/>
        <w:rPr>
          <w:rFonts w:ascii="Times New Roman" w:eastAsia="Century Schoolbook" w:hAnsi="Times New Roman" w:cs="Times New Roman"/>
          <w:sz w:val="24"/>
          <w:szCs w:val="24"/>
          <w:lang w:eastAsia="en-US"/>
        </w:rPr>
      </w:pPr>
      <w:r w:rsidRPr="00BA278B">
        <w:rPr>
          <w:rFonts w:ascii="Times New Roman" w:eastAsia="Century Schoolbook" w:hAnsi="Times New Roman" w:cs="Times New Roman"/>
          <w:sz w:val="24"/>
          <w:szCs w:val="24"/>
          <w:lang w:eastAsia="en-US"/>
        </w:rPr>
        <w:t>методы организации деятельности и формирования опыта общественного поведения (воспитывающая ситуация, приучение, упражнения);</w:t>
      </w:r>
    </w:p>
    <w:p w:rsidR="00BA278B" w:rsidRPr="00BA278B" w:rsidRDefault="00BA278B" w:rsidP="00BA278B">
      <w:pPr>
        <w:numPr>
          <w:ilvl w:val="0"/>
          <w:numId w:val="9"/>
        </w:numPr>
        <w:tabs>
          <w:tab w:val="clear" w:pos="502"/>
          <w:tab w:val="left" w:pos="486"/>
        </w:tabs>
        <w:spacing w:after="0" w:line="240" w:lineRule="auto"/>
        <w:ind w:right="20"/>
        <w:jc w:val="both"/>
        <w:rPr>
          <w:rFonts w:ascii="Times New Roman" w:eastAsia="Century Schoolbook" w:hAnsi="Times New Roman" w:cs="Times New Roman"/>
          <w:b/>
          <w:sz w:val="24"/>
          <w:szCs w:val="24"/>
          <w:u w:val="single"/>
          <w:lang w:eastAsia="en-US"/>
        </w:rPr>
      </w:pPr>
      <w:r w:rsidRPr="00BA278B">
        <w:rPr>
          <w:rFonts w:ascii="Times New Roman" w:eastAsia="Century Schoolbook" w:hAnsi="Times New Roman" w:cs="Times New Roman"/>
          <w:sz w:val="24"/>
          <w:szCs w:val="24"/>
          <w:lang w:eastAsia="en-US"/>
        </w:rPr>
        <w:t xml:space="preserve">методы стимулирования поведения и деятельности (соревнования, поощрения). </w:t>
      </w:r>
    </w:p>
    <w:p w:rsidR="00BA278B" w:rsidRPr="00BA278B" w:rsidRDefault="00BA278B" w:rsidP="00BA278B">
      <w:pPr>
        <w:tabs>
          <w:tab w:val="left" w:pos="486"/>
        </w:tabs>
        <w:spacing w:after="0" w:line="240" w:lineRule="auto"/>
        <w:ind w:right="20"/>
        <w:jc w:val="both"/>
        <w:rPr>
          <w:rFonts w:ascii="Times New Roman" w:eastAsia="Century Schoolbook" w:hAnsi="Times New Roman" w:cs="Times New Roman"/>
          <w:sz w:val="24"/>
          <w:szCs w:val="24"/>
          <w:lang w:eastAsia="en-US"/>
        </w:rPr>
      </w:pPr>
      <w:r w:rsidRPr="00BA278B">
        <w:rPr>
          <w:rFonts w:ascii="Times New Roman" w:eastAsia="Century Schoolbook" w:hAnsi="Times New Roman" w:cs="Times New Roman"/>
          <w:b/>
          <w:bCs/>
          <w:sz w:val="24"/>
          <w:szCs w:val="24"/>
          <w:lang w:eastAsia="en-US"/>
        </w:rPr>
        <w:t xml:space="preserve">Формы контроля: </w:t>
      </w:r>
      <w:r w:rsidRPr="00BA278B">
        <w:rPr>
          <w:rFonts w:ascii="Times New Roman" w:eastAsia="Century Schoolbook" w:hAnsi="Times New Roman" w:cs="Times New Roman"/>
          <w:sz w:val="24"/>
          <w:szCs w:val="24"/>
          <w:lang w:eastAsia="en-US"/>
        </w:rPr>
        <w:t>тестирование, конкурсы, викторины, игры.</w:t>
      </w:r>
    </w:p>
    <w:p w:rsidR="00BA278B" w:rsidRDefault="00BA278B" w:rsidP="00BA278B">
      <w:pPr>
        <w:tabs>
          <w:tab w:val="left" w:pos="486"/>
        </w:tabs>
        <w:spacing w:after="0" w:line="240" w:lineRule="auto"/>
        <w:ind w:right="20"/>
        <w:jc w:val="both"/>
        <w:rPr>
          <w:rFonts w:ascii="Times New Roman" w:eastAsia="Century Schoolbook" w:hAnsi="Times New Roman" w:cs="Times New Roman"/>
          <w:sz w:val="24"/>
          <w:szCs w:val="24"/>
          <w:lang w:eastAsia="en-US"/>
        </w:rPr>
      </w:pPr>
    </w:p>
    <w:p w:rsidR="00BA278B" w:rsidRPr="00272490" w:rsidRDefault="00BA278B" w:rsidP="00BA278B">
      <w:pPr>
        <w:spacing w:after="0" w:line="240" w:lineRule="auto"/>
        <w:jc w:val="both"/>
        <w:rPr>
          <w:rFonts w:ascii="Times New Roman" w:eastAsia="Times New Roman" w:hAnsi="Times New Roman" w:cs="Times New Roman"/>
          <w:b/>
          <w:bCs/>
          <w:sz w:val="24"/>
          <w:szCs w:val="24"/>
        </w:rPr>
      </w:pPr>
      <w:r w:rsidRPr="00BA278B">
        <w:rPr>
          <w:rFonts w:ascii="Times New Roman" w:eastAsia="Century Schoolbook" w:hAnsi="Times New Roman" w:cs="Times New Roman"/>
          <w:b/>
          <w:bCs/>
          <w:i/>
          <w:sz w:val="24"/>
          <w:szCs w:val="24"/>
          <w:lang w:eastAsia="en-US"/>
        </w:rPr>
        <w:t>II</w:t>
      </w:r>
      <w:r>
        <w:rPr>
          <w:rFonts w:ascii="Times New Roman" w:eastAsia="Century Schoolbook" w:hAnsi="Times New Roman" w:cs="Times New Roman"/>
          <w:b/>
          <w:bCs/>
          <w:i/>
          <w:sz w:val="24"/>
          <w:szCs w:val="24"/>
          <w:lang w:eastAsia="en-US"/>
        </w:rPr>
        <w:t>.</w:t>
      </w:r>
      <w:r w:rsidRPr="00BA278B">
        <w:rPr>
          <w:rFonts w:ascii="Times New Roman" w:eastAsia="Times New Roman" w:hAnsi="Times New Roman" w:cs="Times New Roman"/>
          <w:b/>
          <w:sz w:val="28"/>
          <w:szCs w:val="28"/>
        </w:rPr>
        <w:t>Планируемые результаты</w:t>
      </w:r>
      <w:bookmarkStart w:id="0" w:name="_GoBack"/>
      <w:bookmarkEnd w:id="0"/>
      <w:r w:rsidRPr="00BA278B">
        <w:rPr>
          <w:rFonts w:ascii="Times New Roman" w:eastAsia="Times New Roman" w:hAnsi="Times New Roman" w:cs="Times New Roman"/>
          <w:b/>
          <w:sz w:val="28"/>
          <w:szCs w:val="28"/>
        </w:rPr>
        <w:t>освоения курса</w:t>
      </w:r>
    </w:p>
    <w:p w:rsidR="00BA278B" w:rsidRPr="00272490" w:rsidRDefault="00BA278B" w:rsidP="00BA278B">
      <w:pPr>
        <w:spacing w:after="0" w:line="240" w:lineRule="atLeast"/>
        <w:contextualSpacing/>
        <w:jc w:val="both"/>
        <w:rPr>
          <w:rFonts w:ascii="Times New Roman" w:eastAsia="Times New Roman" w:hAnsi="Times New Roman" w:cs="Times New Roman"/>
          <w:b/>
          <w:sz w:val="24"/>
          <w:szCs w:val="24"/>
        </w:rPr>
      </w:pPr>
      <w:r w:rsidRPr="00272490">
        <w:rPr>
          <w:rFonts w:ascii="Times New Roman" w:eastAsia="Times New Roman" w:hAnsi="Times New Roman" w:cs="Times New Roman"/>
          <w:b/>
          <w:sz w:val="24"/>
          <w:szCs w:val="24"/>
        </w:rPr>
        <w:t>Личностные</w:t>
      </w:r>
    </w:p>
    <w:p w:rsidR="00BA278B" w:rsidRPr="00272490" w:rsidRDefault="00BA278B" w:rsidP="00BA278B">
      <w:pPr>
        <w:numPr>
          <w:ilvl w:val="0"/>
          <w:numId w:val="12"/>
        </w:numPr>
        <w:snapToGrid w:val="0"/>
        <w:spacing w:after="0" w:line="240" w:lineRule="atLeast"/>
        <w:contextualSpacing/>
        <w:jc w:val="both"/>
        <w:rPr>
          <w:rFonts w:ascii="Times New Roman" w:eastAsia="NewtonCSanPin-Regular" w:hAnsi="Times New Roman" w:cs="Times New Roman"/>
          <w:sz w:val="24"/>
          <w:szCs w:val="24"/>
        </w:rPr>
      </w:pPr>
      <w:r w:rsidRPr="00272490">
        <w:rPr>
          <w:rFonts w:ascii="Times New Roman" w:eastAsia="NewtonCSanPin-Regular" w:hAnsi="Times New Roman" w:cs="Times New Roman"/>
          <w:sz w:val="24"/>
          <w:szCs w:val="24"/>
        </w:rPr>
        <w:t>принятие образа «хороший пешеход, хороший пассажир»;</w:t>
      </w:r>
    </w:p>
    <w:p w:rsidR="00BA278B" w:rsidRPr="00272490" w:rsidRDefault="00BA278B" w:rsidP="00BA278B">
      <w:pPr>
        <w:numPr>
          <w:ilvl w:val="0"/>
          <w:numId w:val="12"/>
        </w:numPr>
        <w:snapToGrid w:val="0"/>
        <w:spacing w:after="0" w:line="240" w:lineRule="atLeast"/>
        <w:contextualSpacing/>
        <w:jc w:val="both"/>
        <w:rPr>
          <w:rFonts w:ascii="Times New Roman" w:eastAsia="NewtonCSanPin-Regular" w:hAnsi="Times New Roman" w:cs="Times New Roman"/>
          <w:sz w:val="24"/>
          <w:szCs w:val="24"/>
        </w:rPr>
      </w:pPr>
      <w:r w:rsidRPr="00272490">
        <w:rPr>
          <w:rFonts w:ascii="Times New Roman" w:eastAsia="Times New Roman" w:hAnsi="Times New Roman" w:cs="Times New Roman"/>
          <w:sz w:val="24"/>
          <w:szCs w:val="24"/>
        </w:rPr>
        <w:t xml:space="preserve">самостоятельность и личная ответственность за свои поступки, </w:t>
      </w:r>
      <w:r w:rsidRPr="00272490">
        <w:rPr>
          <w:rFonts w:ascii="Times New Roman" w:eastAsia="NewtonCSanPin-Regular" w:hAnsi="Times New Roman" w:cs="Times New Roman"/>
          <w:sz w:val="24"/>
          <w:szCs w:val="24"/>
        </w:rPr>
        <w:t>установка на здоровый образ жизни;</w:t>
      </w:r>
    </w:p>
    <w:p w:rsidR="00BA278B" w:rsidRPr="00272490" w:rsidRDefault="00BA278B" w:rsidP="00BA278B">
      <w:pPr>
        <w:numPr>
          <w:ilvl w:val="0"/>
          <w:numId w:val="12"/>
        </w:numPr>
        <w:snapToGrid w:val="0"/>
        <w:spacing w:after="0" w:line="240" w:lineRule="atLeast"/>
        <w:contextualSpacing/>
        <w:jc w:val="both"/>
        <w:rPr>
          <w:rFonts w:ascii="Times New Roman" w:eastAsia="NewtonCSanPin-Regular" w:hAnsi="Times New Roman" w:cs="Times New Roman"/>
          <w:sz w:val="24"/>
          <w:szCs w:val="24"/>
        </w:rPr>
      </w:pPr>
      <w:r w:rsidRPr="00272490">
        <w:rPr>
          <w:rFonts w:ascii="Times New Roman" w:eastAsia="Times New Roman" w:hAnsi="Times New Roman" w:cs="Times New Roman"/>
          <w:sz w:val="24"/>
          <w:szCs w:val="24"/>
        </w:rPr>
        <w:t xml:space="preserve">уважительное отношение к другим участникам дорожного движения;  </w:t>
      </w:r>
    </w:p>
    <w:p w:rsidR="00BA278B" w:rsidRPr="00272490" w:rsidRDefault="00BA278B" w:rsidP="00BA278B">
      <w:pPr>
        <w:numPr>
          <w:ilvl w:val="0"/>
          <w:numId w:val="12"/>
        </w:numPr>
        <w:snapToGrid w:val="0"/>
        <w:spacing w:after="0" w:line="240" w:lineRule="atLeast"/>
        <w:contextualSpacing/>
        <w:jc w:val="both"/>
        <w:rPr>
          <w:rFonts w:ascii="Times New Roman" w:eastAsia="NewtonCSanPin-Regular" w:hAnsi="Times New Roman" w:cs="Times New Roman"/>
          <w:sz w:val="24"/>
          <w:szCs w:val="24"/>
        </w:rPr>
      </w:pPr>
      <w:r w:rsidRPr="00272490">
        <w:rPr>
          <w:rFonts w:ascii="Times New Roman" w:eastAsia="NewtonCSanPin-Regular" w:hAnsi="Times New Roman" w:cs="Times New Roman"/>
          <w:sz w:val="24"/>
          <w:szCs w:val="24"/>
        </w:rPr>
        <w:t>осознание ответственности человека за общее благополучие;</w:t>
      </w:r>
    </w:p>
    <w:p w:rsidR="00BA278B" w:rsidRPr="00272490" w:rsidRDefault="00BA278B" w:rsidP="00BA278B">
      <w:pPr>
        <w:numPr>
          <w:ilvl w:val="0"/>
          <w:numId w:val="12"/>
        </w:numPr>
        <w:tabs>
          <w:tab w:val="left" w:pos="426"/>
        </w:tabs>
        <w:suppressAutoHyphens/>
        <w:snapToGrid w:val="0"/>
        <w:spacing w:after="0" w:line="240" w:lineRule="atLeast"/>
        <w:contextualSpacing/>
        <w:jc w:val="both"/>
        <w:rPr>
          <w:rFonts w:ascii="Times New Roman" w:eastAsia="Lucida Sans Unicode" w:hAnsi="Times New Roman" w:cs="Times New Roman"/>
          <w:kern w:val="2"/>
          <w:sz w:val="24"/>
          <w:szCs w:val="24"/>
          <w:lang w:eastAsia="hi-IN" w:bidi="hi-IN"/>
        </w:rPr>
      </w:pPr>
      <w:r w:rsidRPr="00272490">
        <w:rPr>
          <w:rFonts w:ascii="Times New Roman" w:eastAsia="Lucida Sans Unicode" w:hAnsi="Times New Roman" w:cs="Times New Roman"/>
          <w:kern w:val="2"/>
          <w:sz w:val="24"/>
          <w:szCs w:val="24"/>
          <w:lang w:eastAsia="hi-IN" w:bidi="hi-IN"/>
        </w:rPr>
        <w:t>этические чувства, прежде всего доброжелательность и эмоционально-нравственная отзывчивость;</w:t>
      </w:r>
    </w:p>
    <w:p w:rsidR="00BA278B" w:rsidRPr="00272490" w:rsidRDefault="00BA278B" w:rsidP="00BA278B">
      <w:pPr>
        <w:numPr>
          <w:ilvl w:val="0"/>
          <w:numId w:val="12"/>
        </w:numPr>
        <w:spacing w:after="0" w:line="240" w:lineRule="atLeast"/>
        <w:contextualSpacing/>
        <w:jc w:val="both"/>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положительная мотивация и познавательный интерес к занятиям по программе  «</w:t>
      </w:r>
      <w:r>
        <w:rPr>
          <w:rFonts w:ascii="Times New Roman" w:eastAsia="Times New Roman" w:hAnsi="Times New Roman" w:cs="Times New Roman"/>
          <w:sz w:val="24"/>
          <w:szCs w:val="24"/>
        </w:rPr>
        <w:t xml:space="preserve">Безопасность </w:t>
      </w:r>
      <w:r w:rsidRPr="00272490">
        <w:rPr>
          <w:rFonts w:ascii="Times New Roman" w:eastAsia="Times New Roman" w:hAnsi="Times New Roman" w:cs="Times New Roman"/>
          <w:sz w:val="24"/>
          <w:szCs w:val="24"/>
        </w:rPr>
        <w:t>дорожного движения»;</w:t>
      </w:r>
    </w:p>
    <w:p w:rsidR="00BA278B" w:rsidRPr="00272490" w:rsidRDefault="00BA278B" w:rsidP="00BA278B">
      <w:pPr>
        <w:numPr>
          <w:ilvl w:val="0"/>
          <w:numId w:val="12"/>
        </w:numPr>
        <w:spacing w:after="0" w:line="240" w:lineRule="atLeast"/>
        <w:contextualSpacing/>
        <w:jc w:val="both"/>
        <w:rPr>
          <w:rFonts w:ascii="Times New Roman" w:eastAsia="Times New Roman" w:hAnsi="Times New Roman" w:cs="Times New Roman"/>
          <w:sz w:val="24"/>
          <w:szCs w:val="24"/>
        </w:rPr>
      </w:pPr>
      <w:r w:rsidRPr="00272490">
        <w:rPr>
          <w:rFonts w:ascii="Times New Roman" w:eastAsia="NewtonCSanPin-Regular" w:hAnsi="Times New Roman" w:cs="Times New Roman"/>
          <w:sz w:val="24"/>
          <w:szCs w:val="24"/>
        </w:rPr>
        <w:t>способность к самооценке;</w:t>
      </w:r>
    </w:p>
    <w:p w:rsidR="00BA278B" w:rsidRPr="00272490" w:rsidRDefault="00BA278B" w:rsidP="00BA278B">
      <w:pPr>
        <w:numPr>
          <w:ilvl w:val="0"/>
          <w:numId w:val="12"/>
        </w:numPr>
        <w:spacing w:after="0" w:line="240" w:lineRule="atLeast"/>
        <w:contextualSpacing/>
        <w:jc w:val="both"/>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 xml:space="preserve">начальные навыки сотрудничества в разных ситуациях. </w:t>
      </w:r>
    </w:p>
    <w:p w:rsidR="00BA278B" w:rsidRPr="00272490" w:rsidRDefault="00BA278B" w:rsidP="00BA278B">
      <w:pPr>
        <w:spacing w:after="0" w:line="240" w:lineRule="atLeast"/>
        <w:contextualSpacing/>
        <w:jc w:val="both"/>
        <w:rPr>
          <w:rFonts w:ascii="Times New Roman" w:eastAsia="Times New Roman" w:hAnsi="Times New Roman" w:cs="Times New Roman"/>
          <w:b/>
          <w:sz w:val="24"/>
          <w:szCs w:val="24"/>
        </w:rPr>
      </w:pPr>
      <w:proofErr w:type="spellStart"/>
      <w:r w:rsidRPr="00272490">
        <w:rPr>
          <w:rFonts w:ascii="Times New Roman" w:eastAsia="Times New Roman" w:hAnsi="Times New Roman" w:cs="Times New Roman"/>
          <w:b/>
          <w:sz w:val="24"/>
          <w:szCs w:val="24"/>
        </w:rPr>
        <w:t>Метапредметные</w:t>
      </w:r>
      <w:proofErr w:type="spellEnd"/>
    </w:p>
    <w:p w:rsidR="00BA278B" w:rsidRPr="00272490" w:rsidRDefault="00BA278B" w:rsidP="00BA278B">
      <w:pPr>
        <w:numPr>
          <w:ilvl w:val="0"/>
          <w:numId w:val="15"/>
        </w:numPr>
        <w:tabs>
          <w:tab w:val="left" w:pos="426"/>
        </w:tabs>
        <w:suppressAutoHyphens/>
        <w:snapToGrid w:val="0"/>
        <w:spacing w:after="0" w:line="240" w:lineRule="atLeast"/>
        <w:contextualSpacing/>
        <w:jc w:val="both"/>
        <w:rPr>
          <w:rFonts w:ascii="Times New Roman" w:eastAsia="Lucida Sans Unicode" w:hAnsi="Times New Roman" w:cs="Times New Roman"/>
          <w:b/>
          <w:kern w:val="2"/>
          <w:sz w:val="24"/>
          <w:szCs w:val="24"/>
          <w:lang w:eastAsia="hi-IN" w:bidi="hi-IN"/>
        </w:rPr>
      </w:pPr>
      <w:r w:rsidRPr="00272490">
        <w:rPr>
          <w:rFonts w:ascii="Times New Roman" w:eastAsia="Lucida Sans Unicode" w:hAnsi="Times New Roman" w:cs="Times New Roman"/>
          <w:iCs/>
          <w:kern w:val="2"/>
          <w:sz w:val="24"/>
          <w:szCs w:val="24"/>
          <w:lang w:eastAsia="ar-SA"/>
        </w:rPr>
        <w:t>навыки контроля и самооценки процесса и результата деятельности;</w:t>
      </w:r>
    </w:p>
    <w:p w:rsidR="00BA278B" w:rsidRPr="00272490" w:rsidRDefault="00BA278B" w:rsidP="00BA278B">
      <w:pPr>
        <w:numPr>
          <w:ilvl w:val="0"/>
          <w:numId w:val="15"/>
        </w:numPr>
        <w:tabs>
          <w:tab w:val="left" w:pos="426"/>
        </w:tabs>
        <w:suppressAutoHyphens/>
        <w:snapToGrid w:val="0"/>
        <w:spacing w:after="0" w:line="240" w:lineRule="atLeast"/>
        <w:contextualSpacing/>
        <w:jc w:val="both"/>
        <w:rPr>
          <w:rFonts w:ascii="Times New Roman" w:eastAsia="Lucida Sans Unicode" w:hAnsi="Times New Roman" w:cs="Times New Roman"/>
          <w:b/>
          <w:kern w:val="2"/>
          <w:sz w:val="24"/>
          <w:szCs w:val="24"/>
          <w:lang w:eastAsia="hi-IN" w:bidi="hi-IN"/>
        </w:rPr>
      </w:pPr>
      <w:r w:rsidRPr="00272490">
        <w:rPr>
          <w:rFonts w:ascii="Times New Roman" w:eastAsia="Lucida Sans Unicode" w:hAnsi="Times New Roman" w:cs="Times New Roman"/>
          <w:iCs/>
          <w:kern w:val="2"/>
          <w:sz w:val="24"/>
          <w:szCs w:val="24"/>
          <w:lang w:eastAsia="ar-SA"/>
        </w:rPr>
        <w:t>умение ставить и формулировать проблемы;</w:t>
      </w:r>
    </w:p>
    <w:p w:rsidR="00BA278B" w:rsidRPr="00272490" w:rsidRDefault="00BA278B" w:rsidP="00BA278B">
      <w:pPr>
        <w:numPr>
          <w:ilvl w:val="0"/>
          <w:numId w:val="15"/>
        </w:numPr>
        <w:snapToGrid w:val="0"/>
        <w:spacing w:after="0" w:line="240" w:lineRule="atLeast"/>
        <w:contextualSpacing/>
        <w:jc w:val="both"/>
        <w:rPr>
          <w:rFonts w:ascii="Times New Roman" w:eastAsia="NewtonCSanPin-Italic" w:hAnsi="Times New Roman" w:cs="Times New Roman"/>
          <w:sz w:val="24"/>
          <w:szCs w:val="24"/>
        </w:rPr>
      </w:pPr>
      <w:r w:rsidRPr="00272490">
        <w:rPr>
          <w:rFonts w:ascii="Times New Roman" w:eastAsia="NewtonCSanPin-Italic" w:hAnsi="Times New Roman" w:cs="Times New Roman"/>
          <w:sz w:val="24"/>
          <w:szCs w:val="24"/>
        </w:rPr>
        <w:t>навыки осознанного и произвольного построения сообщения в устной форме, в том числе творческого характера;</w:t>
      </w:r>
    </w:p>
    <w:p w:rsidR="00BA278B" w:rsidRPr="00272490" w:rsidRDefault="00BA278B" w:rsidP="00BA278B">
      <w:pPr>
        <w:numPr>
          <w:ilvl w:val="0"/>
          <w:numId w:val="15"/>
        </w:numPr>
        <w:tabs>
          <w:tab w:val="left" w:pos="426"/>
        </w:tabs>
        <w:suppressAutoHyphens/>
        <w:snapToGrid w:val="0"/>
        <w:spacing w:after="0" w:line="240" w:lineRule="atLeast"/>
        <w:contextualSpacing/>
        <w:jc w:val="both"/>
        <w:rPr>
          <w:rFonts w:ascii="Times New Roman" w:eastAsia="Lucida Sans Unicode" w:hAnsi="Times New Roman" w:cs="Times New Roman"/>
          <w:b/>
          <w:kern w:val="2"/>
          <w:sz w:val="24"/>
          <w:szCs w:val="24"/>
          <w:lang w:eastAsia="hi-IN" w:bidi="hi-IN"/>
        </w:rPr>
      </w:pPr>
      <w:r w:rsidRPr="00272490">
        <w:rPr>
          <w:rFonts w:ascii="Times New Roman" w:eastAsia="NewtonCSanPin-Regular" w:hAnsi="Times New Roman" w:cs="Times New Roman"/>
          <w:kern w:val="2"/>
          <w:sz w:val="24"/>
          <w:szCs w:val="24"/>
          <w:lang w:eastAsia="hi-IN" w:bidi="hi-IN"/>
        </w:rPr>
        <w:t>установлен</w:t>
      </w:r>
      <w:r>
        <w:rPr>
          <w:rFonts w:ascii="Times New Roman" w:eastAsia="NewtonCSanPin-Regular" w:hAnsi="Times New Roman" w:cs="Times New Roman"/>
          <w:kern w:val="2"/>
          <w:sz w:val="24"/>
          <w:szCs w:val="24"/>
          <w:lang w:eastAsia="hi-IN" w:bidi="hi-IN"/>
        </w:rPr>
        <w:t>ие причинно-следственных связей.</w:t>
      </w:r>
    </w:p>
    <w:p w:rsidR="00BA278B" w:rsidRPr="00272490" w:rsidRDefault="00BA278B" w:rsidP="00BA278B">
      <w:pPr>
        <w:tabs>
          <w:tab w:val="left" w:pos="426"/>
        </w:tabs>
        <w:suppressAutoHyphens/>
        <w:snapToGrid w:val="0"/>
        <w:spacing w:after="0" w:line="240" w:lineRule="atLeast"/>
        <w:contextualSpacing/>
        <w:jc w:val="both"/>
        <w:rPr>
          <w:rFonts w:ascii="Times New Roman" w:eastAsia="Lucida Sans Unicode" w:hAnsi="Times New Roman" w:cs="Times New Roman"/>
          <w:b/>
          <w:iCs/>
          <w:kern w:val="2"/>
          <w:sz w:val="24"/>
          <w:szCs w:val="24"/>
          <w:lang w:eastAsia="hi-IN" w:bidi="hi-IN"/>
        </w:rPr>
      </w:pPr>
      <w:r w:rsidRPr="00272490">
        <w:rPr>
          <w:rFonts w:ascii="Times New Roman" w:eastAsia="Lucida Sans Unicode" w:hAnsi="Times New Roman" w:cs="Times New Roman"/>
          <w:b/>
          <w:kern w:val="2"/>
          <w:sz w:val="24"/>
          <w:szCs w:val="24"/>
          <w:lang w:eastAsia="hi-IN" w:bidi="hi-IN"/>
        </w:rPr>
        <w:t>Регулятивные</w:t>
      </w:r>
    </w:p>
    <w:p w:rsidR="00BA278B" w:rsidRPr="00272490" w:rsidRDefault="00BA278B" w:rsidP="00BA278B">
      <w:pPr>
        <w:numPr>
          <w:ilvl w:val="0"/>
          <w:numId w:val="14"/>
        </w:numPr>
        <w:snapToGrid w:val="0"/>
        <w:spacing w:after="0" w:line="240" w:lineRule="atLeast"/>
        <w:contextualSpacing/>
        <w:jc w:val="both"/>
        <w:rPr>
          <w:rFonts w:ascii="Times New Roman" w:eastAsia="Times New Roman" w:hAnsi="Times New Roman" w:cs="Times New Roman"/>
          <w:b/>
          <w:sz w:val="24"/>
          <w:szCs w:val="24"/>
        </w:rPr>
      </w:pPr>
      <w:r w:rsidRPr="00272490">
        <w:rPr>
          <w:rFonts w:ascii="Times New Roman" w:eastAsia="NewtonCSanPin-Regular" w:hAnsi="Times New Roman" w:cs="Times New Roman"/>
          <w:sz w:val="24"/>
          <w:szCs w:val="24"/>
        </w:rPr>
        <w:t>использование речи для регуляции своего действия;</w:t>
      </w:r>
    </w:p>
    <w:p w:rsidR="00BA278B" w:rsidRPr="00272490" w:rsidRDefault="00BA278B" w:rsidP="00BA278B">
      <w:pPr>
        <w:numPr>
          <w:ilvl w:val="0"/>
          <w:numId w:val="14"/>
        </w:numPr>
        <w:snapToGrid w:val="0"/>
        <w:spacing w:after="0" w:line="240" w:lineRule="atLeast"/>
        <w:contextualSpacing/>
        <w:jc w:val="both"/>
        <w:rPr>
          <w:rFonts w:ascii="Times New Roman" w:eastAsia="Times New Roman" w:hAnsi="Times New Roman" w:cs="Times New Roman"/>
          <w:b/>
          <w:sz w:val="24"/>
          <w:szCs w:val="24"/>
        </w:rPr>
      </w:pPr>
      <w:r w:rsidRPr="00272490">
        <w:rPr>
          <w:rFonts w:ascii="Times New Roman" w:eastAsia="NewtonCSanPin-Regular" w:hAnsi="Times New Roman" w:cs="Times New Roman"/>
          <w:sz w:val="24"/>
          <w:szCs w:val="24"/>
        </w:rPr>
        <w:t>адекватное восприятие  предложений учителей, товарищей, родителей и других людей по исправлению допущенных ошибок;</w:t>
      </w:r>
    </w:p>
    <w:p w:rsidR="00BA278B" w:rsidRPr="00272490" w:rsidRDefault="00BA278B" w:rsidP="00BA278B">
      <w:pPr>
        <w:numPr>
          <w:ilvl w:val="0"/>
          <w:numId w:val="14"/>
        </w:numPr>
        <w:snapToGrid w:val="0"/>
        <w:spacing w:after="0" w:line="240" w:lineRule="atLeast"/>
        <w:contextualSpacing/>
        <w:jc w:val="both"/>
        <w:rPr>
          <w:rFonts w:ascii="Times New Roman" w:eastAsia="Times New Roman" w:hAnsi="Times New Roman" w:cs="Times New Roman"/>
          <w:b/>
          <w:sz w:val="24"/>
          <w:szCs w:val="24"/>
        </w:rPr>
      </w:pPr>
      <w:r w:rsidRPr="00272490">
        <w:rPr>
          <w:rFonts w:ascii="Times New Roman" w:eastAsia="Times New Roman" w:hAnsi="Times New Roman" w:cs="Times New Roman"/>
          <w:iCs/>
          <w:sz w:val="24"/>
          <w:szCs w:val="24"/>
          <w:lang w:eastAsia="ar-SA"/>
        </w:rPr>
        <w:t>умение выделять и формулировать то, что уже усвоено и что еще нужно усвоить;</w:t>
      </w:r>
    </w:p>
    <w:p w:rsidR="00BA278B" w:rsidRPr="00272490" w:rsidRDefault="00BA278B" w:rsidP="00BA278B">
      <w:pPr>
        <w:numPr>
          <w:ilvl w:val="0"/>
          <w:numId w:val="14"/>
        </w:numPr>
        <w:snapToGrid w:val="0"/>
        <w:spacing w:after="0" w:line="240" w:lineRule="atLeast"/>
        <w:contextualSpacing/>
        <w:jc w:val="both"/>
        <w:rPr>
          <w:rFonts w:ascii="Times New Roman" w:eastAsia="Times New Roman" w:hAnsi="Times New Roman" w:cs="Times New Roman"/>
          <w:b/>
          <w:sz w:val="24"/>
          <w:szCs w:val="24"/>
        </w:rPr>
      </w:pPr>
      <w:r w:rsidRPr="00272490">
        <w:rPr>
          <w:rFonts w:ascii="Times New Roman" w:eastAsia="Times New Roman" w:hAnsi="Times New Roman" w:cs="Times New Roman"/>
          <w:iCs/>
          <w:sz w:val="24"/>
          <w:szCs w:val="24"/>
          <w:lang w:eastAsia="ar-SA"/>
        </w:rPr>
        <w:t xml:space="preserve">умение соотносить правильность выбора, планирования, </w:t>
      </w:r>
      <w:r w:rsidRPr="00272490">
        <w:rPr>
          <w:rFonts w:ascii="Times New Roman" w:eastAsia="NewtonCSanPin-Regular" w:hAnsi="Times New Roman" w:cs="Times New Roman"/>
          <w:sz w:val="24"/>
          <w:szCs w:val="24"/>
        </w:rPr>
        <w:t>выполнения и результата действия с</w:t>
      </w:r>
      <w:r>
        <w:rPr>
          <w:rFonts w:ascii="Times New Roman" w:eastAsia="NewtonCSanPin-Regular" w:hAnsi="Times New Roman" w:cs="Times New Roman"/>
          <w:sz w:val="24"/>
          <w:szCs w:val="24"/>
        </w:rPr>
        <w:t xml:space="preserve"> требованиями конкретной задачи.</w:t>
      </w:r>
    </w:p>
    <w:p w:rsidR="00BA278B" w:rsidRDefault="00BA278B" w:rsidP="00BA278B">
      <w:pPr>
        <w:snapToGrid w:val="0"/>
        <w:spacing w:after="0" w:line="240" w:lineRule="atLeast"/>
        <w:contextualSpacing/>
        <w:jc w:val="both"/>
        <w:rPr>
          <w:rFonts w:ascii="Times New Roman" w:eastAsia="Times New Roman" w:hAnsi="Times New Roman" w:cs="Times New Roman"/>
          <w:b/>
          <w:sz w:val="24"/>
          <w:szCs w:val="24"/>
        </w:rPr>
      </w:pPr>
    </w:p>
    <w:p w:rsidR="00BA278B" w:rsidRPr="00272490" w:rsidRDefault="00BA278B" w:rsidP="00BA278B">
      <w:pPr>
        <w:snapToGrid w:val="0"/>
        <w:spacing w:after="0" w:line="240" w:lineRule="atLeast"/>
        <w:contextualSpacing/>
        <w:jc w:val="both"/>
        <w:rPr>
          <w:rFonts w:ascii="Times New Roman" w:eastAsia="Times New Roman" w:hAnsi="Times New Roman" w:cs="Times New Roman"/>
          <w:b/>
          <w:sz w:val="24"/>
          <w:szCs w:val="24"/>
        </w:rPr>
      </w:pPr>
      <w:r w:rsidRPr="00272490">
        <w:rPr>
          <w:rFonts w:ascii="Times New Roman" w:eastAsia="Times New Roman" w:hAnsi="Times New Roman" w:cs="Times New Roman"/>
          <w:b/>
          <w:sz w:val="24"/>
          <w:szCs w:val="24"/>
        </w:rPr>
        <w:t>Коммуникативные</w:t>
      </w:r>
    </w:p>
    <w:p w:rsidR="00BA278B" w:rsidRPr="00272490" w:rsidRDefault="00BA278B" w:rsidP="00BA278B">
      <w:pPr>
        <w:snapToGrid w:val="0"/>
        <w:spacing w:after="0" w:line="240" w:lineRule="atLeast"/>
        <w:contextualSpacing/>
        <w:jc w:val="both"/>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В процессе обучения  дети учатся:</w:t>
      </w:r>
    </w:p>
    <w:p w:rsidR="00BA278B" w:rsidRPr="00272490" w:rsidRDefault="00BA278B" w:rsidP="00BA278B">
      <w:pPr>
        <w:numPr>
          <w:ilvl w:val="0"/>
          <w:numId w:val="13"/>
        </w:numPr>
        <w:snapToGrid w:val="0"/>
        <w:spacing w:after="0" w:line="240" w:lineRule="atLeast"/>
        <w:contextualSpacing/>
        <w:jc w:val="both"/>
        <w:rPr>
          <w:rFonts w:ascii="Times New Roman" w:eastAsia="Times New Roman" w:hAnsi="Times New Roman" w:cs="Times New Roman"/>
          <w:iCs/>
          <w:sz w:val="24"/>
          <w:szCs w:val="24"/>
          <w:lang w:eastAsia="ar-SA"/>
        </w:rPr>
      </w:pPr>
      <w:r w:rsidRPr="00272490">
        <w:rPr>
          <w:rFonts w:ascii="Times New Roman" w:eastAsia="Times New Roman" w:hAnsi="Times New Roman" w:cs="Times New Roman"/>
          <w:iCs/>
          <w:sz w:val="24"/>
          <w:szCs w:val="24"/>
          <w:lang w:eastAsia="ar-SA"/>
        </w:rPr>
        <w:lastRenderedPageBreak/>
        <w:t>работать в группе, учитывать мнения партнеров, отличные от собственных;</w:t>
      </w:r>
    </w:p>
    <w:p w:rsidR="00BA278B" w:rsidRPr="00272490" w:rsidRDefault="00BA278B" w:rsidP="00BA278B">
      <w:pPr>
        <w:numPr>
          <w:ilvl w:val="0"/>
          <w:numId w:val="13"/>
        </w:numPr>
        <w:snapToGrid w:val="0"/>
        <w:spacing w:after="0" w:line="240" w:lineRule="atLeast"/>
        <w:contextualSpacing/>
        <w:jc w:val="both"/>
        <w:rPr>
          <w:rFonts w:ascii="Times New Roman" w:eastAsia="Times New Roman" w:hAnsi="Times New Roman" w:cs="Times New Roman"/>
          <w:iCs/>
          <w:sz w:val="24"/>
          <w:szCs w:val="24"/>
          <w:lang w:eastAsia="ar-SA"/>
        </w:rPr>
      </w:pPr>
      <w:r w:rsidRPr="00272490">
        <w:rPr>
          <w:rFonts w:ascii="Times New Roman" w:eastAsia="NewtonCSanPin-Regular" w:hAnsi="Times New Roman" w:cs="Times New Roman"/>
          <w:sz w:val="24"/>
          <w:szCs w:val="24"/>
        </w:rPr>
        <w:t>ставить вопросы;</w:t>
      </w:r>
    </w:p>
    <w:p w:rsidR="00BA278B" w:rsidRPr="00272490" w:rsidRDefault="00BA278B" w:rsidP="00BA278B">
      <w:pPr>
        <w:numPr>
          <w:ilvl w:val="0"/>
          <w:numId w:val="13"/>
        </w:numPr>
        <w:snapToGrid w:val="0"/>
        <w:spacing w:after="0" w:line="240" w:lineRule="atLeast"/>
        <w:contextualSpacing/>
        <w:jc w:val="both"/>
        <w:rPr>
          <w:rFonts w:ascii="Times New Roman" w:eastAsia="Times New Roman" w:hAnsi="Times New Roman" w:cs="Times New Roman"/>
          <w:iCs/>
          <w:sz w:val="24"/>
          <w:szCs w:val="24"/>
          <w:lang w:eastAsia="ar-SA"/>
        </w:rPr>
      </w:pPr>
      <w:r w:rsidRPr="00272490">
        <w:rPr>
          <w:rFonts w:ascii="Times New Roman" w:eastAsia="NewtonCSanPin-Regular" w:hAnsi="Times New Roman" w:cs="Times New Roman"/>
          <w:sz w:val="24"/>
          <w:szCs w:val="24"/>
        </w:rPr>
        <w:t>обращаться за помощью;</w:t>
      </w:r>
    </w:p>
    <w:p w:rsidR="00BA278B" w:rsidRPr="00272490" w:rsidRDefault="00BA278B" w:rsidP="00BA278B">
      <w:pPr>
        <w:numPr>
          <w:ilvl w:val="0"/>
          <w:numId w:val="13"/>
        </w:numPr>
        <w:snapToGrid w:val="0"/>
        <w:spacing w:after="0" w:line="240" w:lineRule="atLeast"/>
        <w:contextualSpacing/>
        <w:jc w:val="both"/>
        <w:rPr>
          <w:rFonts w:ascii="Times New Roman" w:eastAsia="Times New Roman" w:hAnsi="Times New Roman" w:cs="Times New Roman"/>
          <w:iCs/>
          <w:sz w:val="24"/>
          <w:szCs w:val="24"/>
          <w:lang w:eastAsia="ar-SA"/>
        </w:rPr>
      </w:pPr>
      <w:r w:rsidRPr="00272490">
        <w:rPr>
          <w:rFonts w:ascii="Times New Roman" w:eastAsia="NewtonCSanPin-Regular" w:hAnsi="Times New Roman" w:cs="Times New Roman"/>
          <w:sz w:val="24"/>
          <w:szCs w:val="24"/>
        </w:rPr>
        <w:t>формулировать свои затруднения;</w:t>
      </w:r>
    </w:p>
    <w:p w:rsidR="00BA278B" w:rsidRPr="00272490" w:rsidRDefault="00BA278B" w:rsidP="00BA278B">
      <w:pPr>
        <w:numPr>
          <w:ilvl w:val="0"/>
          <w:numId w:val="13"/>
        </w:numPr>
        <w:snapToGrid w:val="0"/>
        <w:spacing w:after="0" w:line="240" w:lineRule="atLeast"/>
        <w:contextualSpacing/>
        <w:jc w:val="both"/>
        <w:rPr>
          <w:rFonts w:ascii="Times New Roman" w:eastAsia="Times New Roman" w:hAnsi="Times New Roman" w:cs="Times New Roman"/>
          <w:sz w:val="24"/>
          <w:szCs w:val="24"/>
        </w:rPr>
      </w:pPr>
      <w:r w:rsidRPr="00272490">
        <w:rPr>
          <w:rFonts w:ascii="Times New Roman" w:eastAsia="NewtonCSanPin-Regular" w:hAnsi="Times New Roman" w:cs="Times New Roman"/>
          <w:sz w:val="24"/>
          <w:szCs w:val="24"/>
        </w:rPr>
        <w:t xml:space="preserve">предлагать помощь и сотрудничество; </w:t>
      </w:r>
    </w:p>
    <w:p w:rsidR="00BA278B" w:rsidRPr="00272490" w:rsidRDefault="00BA278B" w:rsidP="00BA278B">
      <w:pPr>
        <w:numPr>
          <w:ilvl w:val="0"/>
          <w:numId w:val="13"/>
        </w:numPr>
        <w:tabs>
          <w:tab w:val="left" w:pos="426"/>
        </w:tabs>
        <w:suppressAutoHyphens/>
        <w:spacing w:after="0" w:line="240" w:lineRule="atLeast"/>
        <w:contextualSpacing/>
        <w:jc w:val="both"/>
        <w:rPr>
          <w:rFonts w:ascii="Times New Roman" w:eastAsia="NewtonCSanPin-Regular" w:hAnsi="Times New Roman" w:cs="Times New Roman"/>
          <w:kern w:val="2"/>
          <w:sz w:val="24"/>
          <w:szCs w:val="24"/>
          <w:lang w:eastAsia="hi-IN" w:bidi="hi-IN"/>
        </w:rPr>
      </w:pPr>
      <w:r w:rsidRPr="00272490">
        <w:rPr>
          <w:rFonts w:ascii="Times New Roman" w:eastAsia="NewtonCSanPin-Regular" w:hAnsi="Times New Roman" w:cs="Times New Roman"/>
          <w:kern w:val="2"/>
          <w:sz w:val="24"/>
          <w:szCs w:val="24"/>
          <w:lang w:eastAsia="hi-IN" w:bidi="hi-IN"/>
        </w:rPr>
        <w:t>слушать собеседника;</w:t>
      </w:r>
    </w:p>
    <w:p w:rsidR="00BA278B" w:rsidRPr="00272490" w:rsidRDefault="00BA278B" w:rsidP="00BA278B">
      <w:pPr>
        <w:numPr>
          <w:ilvl w:val="0"/>
          <w:numId w:val="13"/>
        </w:numPr>
        <w:tabs>
          <w:tab w:val="left" w:pos="426"/>
        </w:tabs>
        <w:suppressAutoHyphens/>
        <w:snapToGrid w:val="0"/>
        <w:spacing w:after="0" w:line="240" w:lineRule="atLeast"/>
        <w:contextualSpacing/>
        <w:jc w:val="both"/>
        <w:rPr>
          <w:rFonts w:ascii="Times New Roman" w:eastAsia="NewtonCSanPin-Regular" w:hAnsi="Times New Roman" w:cs="Times New Roman"/>
          <w:kern w:val="2"/>
          <w:sz w:val="24"/>
          <w:szCs w:val="24"/>
          <w:lang w:eastAsia="hi-IN" w:bidi="hi-IN"/>
        </w:rPr>
      </w:pPr>
      <w:r w:rsidRPr="00272490">
        <w:rPr>
          <w:rFonts w:ascii="Times New Roman" w:eastAsia="NewtonCSanPin-Regular" w:hAnsi="Times New Roman" w:cs="Times New Roman"/>
          <w:kern w:val="2"/>
          <w:sz w:val="24"/>
          <w:szCs w:val="24"/>
          <w:lang w:eastAsia="hi-IN" w:bidi="hi-IN"/>
        </w:rPr>
        <w:t xml:space="preserve">договариваться и приходить к общему решению; </w:t>
      </w:r>
    </w:p>
    <w:p w:rsidR="00BA278B" w:rsidRPr="00272490" w:rsidRDefault="00BA278B" w:rsidP="00BA278B">
      <w:pPr>
        <w:numPr>
          <w:ilvl w:val="0"/>
          <w:numId w:val="13"/>
        </w:numPr>
        <w:tabs>
          <w:tab w:val="left" w:pos="426"/>
        </w:tabs>
        <w:suppressAutoHyphens/>
        <w:snapToGrid w:val="0"/>
        <w:spacing w:after="0" w:line="240" w:lineRule="atLeast"/>
        <w:contextualSpacing/>
        <w:jc w:val="both"/>
        <w:rPr>
          <w:rFonts w:ascii="Times New Roman" w:eastAsia="NewtonCSanPin-Regular" w:hAnsi="Times New Roman" w:cs="Times New Roman"/>
          <w:kern w:val="2"/>
          <w:sz w:val="24"/>
          <w:szCs w:val="24"/>
          <w:lang w:eastAsia="hi-IN" w:bidi="hi-IN"/>
        </w:rPr>
      </w:pPr>
      <w:r w:rsidRPr="00272490">
        <w:rPr>
          <w:rFonts w:ascii="Times New Roman" w:eastAsia="NewtonCSanPin-Regular" w:hAnsi="Times New Roman" w:cs="Times New Roman"/>
          <w:kern w:val="2"/>
          <w:sz w:val="24"/>
          <w:szCs w:val="24"/>
          <w:lang w:eastAsia="hi-IN" w:bidi="hi-IN"/>
        </w:rPr>
        <w:t>формулировать собственное мнение и позицию;</w:t>
      </w:r>
    </w:p>
    <w:p w:rsidR="00BA278B" w:rsidRPr="00272490" w:rsidRDefault="00BA278B" w:rsidP="00BA278B">
      <w:pPr>
        <w:numPr>
          <w:ilvl w:val="0"/>
          <w:numId w:val="13"/>
        </w:numPr>
        <w:snapToGrid w:val="0"/>
        <w:spacing w:after="0" w:line="240" w:lineRule="atLeast"/>
        <w:contextualSpacing/>
        <w:jc w:val="both"/>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 xml:space="preserve">осуществлять взаимный контроль; </w:t>
      </w:r>
    </w:p>
    <w:p w:rsidR="00BA278B" w:rsidRPr="00272490" w:rsidRDefault="00BA278B" w:rsidP="00BA278B">
      <w:pPr>
        <w:numPr>
          <w:ilvl w:val="0"/>
          <w:numId w:val="13"/>
        </w:numPr>
        <w:snapToGrid w:val="0"/>
        <w:spacing w:after="0" w:line="240" w:lineRule="atLeast"/>
        <w:contextualSpacing/>
        <w:jc w:val="both"/>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адекватно оценивать собственное поведение и поведение окружающих.</w:t>
      </w:r>
    </w:p>
    <w:p w:rsidR="00BA278B" w:rsidRDefault="00BA278B" w:rsidP="00BA278B">
      <w:pPr>
        <w:widowControl w:val="0"/>
        <w:autoSpaceDE w:val="0"/>
        <w:autoSpaceDN w:val="0"/>
        <w:adjustRightInd w:val="0"/>
        <w:spacing w:after="0" w:line="240" w:lineRule="auto"/>
        <w:rPr>
          <w:rFonts w:ascii="Times New Roman" w:eastAsia="Times New Roman" w:hAnsi="Times New Roman" w:cs="Times New Roman"/>
          <w:sz w:val="24"/>
          <w:szCs w:val="24"/>
        </w:rPr>
      </w:pPr>
    </w:p>
    <w:p w:rsidR="00BA278B" w:rsidRPr="004561C4" w:rsidRDefault="00BA278B" w:rsidP="00BA278B">
      <w:pPr>
        <w:widowControl w:val="0"/>
        <w:autoSpaceDE w:val="0"/>
        <w:autoSpaceDN w:val="0"/>
        <w:adjustRightInd w:val="0"/>
        <w:spacing w:after="0" w:line="240" w:lineRule="auto"/>
        <w:rPr>
          <w:rFonts w:ascii="Times New Roman" w:eastAsia="Times New Roman" w:hAnsi="Times New Roman" w:cs="Times New Roman"/>
          <w:b/>
          <w:sz w:val="24"/>
          <w:szCs w:val="24"/>
        </w:rPr>
      </w:pPr>
      <w:r w:rsidRPr="004561C4">
        <w:rPr>
          <w:rFonts w:ascii="Times New Roman" w:eastAsia="Times New Roman" w:hAnsi="Times New Roman" w:cs="Times New Roman"/>
          <w:b/>
          <w:sz w:val="24"/>
          <w:szCs w:val="24"/>
        </w:rPr>
        <w:t>Ориентировка в понятиях</w:t>
      </w:r>
    </w:p>
    <w:p w:rsidR="00BA278B" w:rsidRPr="004561C4" w:rsidRDefault="00BA278B" w:rsidP="00BA278B">
      <w:pPr>
        <w:widowControl w:val="0"/>
        <w:autoSpaceDE w:val="0"/>
        <w:autoSpaceDN w:val="0"/>
        <w:adjustRightInd w:val="0"/>
        <w:spacing w:after="0" w:line="240" w:lineRule="auto"/>
        <w:rPr>
          <w:rFonts w:ascii="Times New Roman" w:eastAsia="Times New Roman" w:hAnsi="Times New Roman" w:cs="Times New Roman"/>
          <w:sz w:val="24"/>
          <w:szCs w:val="24"/>
        </w:rPr>
      </w:pPr>
      <w:r w:rsidRPr="004561C4">
        <w:rPr>
          <w:rFonts w:ascii="Times New Roman" w:eastAsia="Times New Roman" w:hAnsi="Times New Roman" w:cs="Times New Roman"/>
          <w:sz w:val="24"/>
          <w:szCs w:val="24"/>
        </w:rPr>
        <w:t>Нужно понимать, что такое «опасность», «опасная ситуация», «ДТП», «интенсивное движение», «виды транспорта», «бордюр», «тротуар», «полосы движения», «кювет», «автомагистраль», «тормозной путь», «скорость движения», «сигналы регулировщика», «жилая зона».</w:t>
      </w:r>
    </w:p>
    <w:p w:rsidR="00BA278B" w:rsidRPr="004561C4" w:rsidRDefault="00BA278B" w:rsidP="00BA278B">
      <w:pPr>
        <w:widowControl w:val="0"/>
        <w:autoSpaceDE w:val="0"/>
        <w:autoSpaceDN w:val="0"/>
        <w:adjustRightInd w:val="0"/>
        <w:spacing w:after="0" w:line="240" w:lineRule="auto"/>
        <w:rPr>
          <w:rFonts w:ascii="Times New Roman" w:eastAsia="Times New Roman" w:hAnsi="Times New Roman" w:cs="Times New Roman"/>
          <w:i/>
          <w:sz w:val="24"/>
          <w:szCs w:val="24"/>
        </w:rPr>
      </w:pPr>
      <w:r w:rsidRPr="004561C4">
        <w:rPr>
          <w:rFonts w:ascii="Times New Roman" w:eastAsia="Times New Roman" w:hAnsi="Times New Roman" w:cs="Times New Roman"/>
          <w:b/>
          <w:sz w:val="24"/>
          <w:szCs w:val="24"/>
        </w:rPr>
        <w:t>Основные умения</w:t>
      </w:r>
      <w:r w:rsidRPr="004561C4">
        <w:rPr>
          <w:rFonts w:ascii="Times New Roman" w:eastAsia="Times New Roman" w:hAnsi="Times New Roman" w:cs="Times New Roman"/>
          <w:i/>
          <w:sz w:val="24"/>
          <w:szCs w:val="24"/>
        </w:rPr>
        <w:t>(дети научиться)</w:t>
      </w:r>
      <w:r>
        <w:rPr>
          <w:rFonts w:ascii="Times New Roman" w:eastAsia="Times New Roman" w:hAnsi="Times New Roman" w:cs="Times New Roman"/>
          <w:i/>
          <w:sz w:val="24"/>
          <w:szCs w:val="24"/>
        </w:rPr>
        <w:t>:</w:t>
      </w:r>
    </w:p>
    <w:p w:rsidR="00BA278B" w:rsidRDefault="00BA278B" w:rsidP="00BA278B">
      <w:pPr>
        <w:pStyle w:val="a4"/>
        <w:widowControl w:val="0"/>
        <w:numPr>
          <w:ilvl w:val="0"/>
          <w:numId w:val="33"/>
        </w:numPr>
        <w:autoSpaceDE w:val="0"/>
        <w:autoSpaceDN w:val="0"/>
        <w:adjustRightInd w:val="0"/>
        <w:spacing w:after="0" w:line="240" w:lineRule="auto"/>
        <w:rPr>
          <w:rFonts w:ascii="Times New Roman" w:eastAsia="Times New Roman" w:hAnsi="Times New Roman" w:cs="Times New Roman"/>
          <w:sz w:val="24"/>
          <w:szCs w:val="24"/>
        </w:rPr>
      </w:pPr>
      <w:r w:rsidRPr="004561C4">
        <w:rPr>
          <w:rFonts w:ascii="Times New Roman" w:eastAsia="Times New Roman" w:hAnsi="Times New Roman" w:cs="Times New Roman"/>
          <w:sz w:val="24"/>
          <w:szCs w:val="24"/>
        </w:rPr>
        <w:t>Решать различные уч</w:t>
      </w:r>
      <w:r>
        <w:rPr>
          <w:rFonts w:ascii="Times New Roman" w:eastAsia="Times New Roman" w:hAnsi="Times New Roman" w:cs="Times New Roman"/>
          <w:sz w:val="24"/>
          <w:szCs w:val="24"/>
        </w:rPr>
        <w:t>ебные ситуации, связанные с изу</w:t>
      </w:r>
      <w:r w:rsidRPr="004561C4">
        <w:rPr>
          <w:rFonts w:ascii="Times New Roman" w:eastAsia="Times New Roman" w:hAnsi="Times New Roman" w:cs="Times New Roman"/>
          <w:sz w:val="24"/>
          <w:szCs w:val="24"/>
        </w:rPr>
        <w:t>ченным материалом.</w:t>
      </w:r>
    </w:p>
    <w:p w:rsidR="00BA278B" w:rsidRDefault="00BA278B" w:rsidP="00BA278B">
      <w:pPr>
        <w:pStyle w:val="a4"/>
        <w:widowControl w:val="0"/>
        <w:numPr>
          <w:ilvl w:val="0"/>
          <w:numId w:val="33"/>
        </w:numPr>
        <w:autoSpaceDE w:val="0"/>
        <w:autoSpaceDN w:val="0"/>
        <w:adjustRightInd w:val="0"/>
        <w:spacing w:after="0" w:line="240" w:lineRule="auto"/>
        <w:rPr>
          <w:rFonts w:ascii="Times New Roman" w:eastAsia="Times New Roman" w:hAnsi="Times New Roman" w:cs="Times New Roman"/>
          <w:sz w:val="24"/>
          <w:szCs w:val="24"/>
        </w:rPr>
      </w:pPr>
      <w:r w:rsidRPr="004561C4">
        <w:rPr>
          <w:rFonts w:ascii="Times New Roman" w:eastAsia="Times New Roman" w:hAnsi="Times New Roman" w:cs="Times New Roman"/>
          <w:sz w:val="24"/>
          <w:szCs w:val="24"/>
        </w:rPr>
        <w:t xml:space="preserve"> Вы</w:t>
      </w:r>
      <w:r>
        <w:rPr>
          <w:rFonts w:ascii="Times New Roman" w:eastAsia="Times New Roman" w:hAnsi="Times New Roman" w:cs="Times New Roman"/>
          <w:sz w:val="24"/>
          <w:szCs w:val="24"/>
        </w:rPr>
        <w:t>полнять учебные задания на пере</w:t>
      </w:r>
      <w:r w:rsidRPr="004561C4">
        <w:rPr>
          <w:rFonts w:ascii="Times New Roman" w:eastAsia="Times New Roman" w:hAnsi="Times New Roman" w:cs="Times New Roman"/>
          <w:sz w:val="24"/>
          <w:szCs w:val="24"/>
        </w:rPr>
        <w:t xml:space="preserve">движение по схеме, рисунку, плану. </w:t>
      </w:r>
    </w:p>
    <w:p w:rsidR="00BA278B" w:rsidRDefault="00BA278B" w:rsidP="00BA278B">
      <w:pPr>
        <w:pStyle w:val="a4"/>
        <w:widowControl w:val="0"/>
        <w:numPr>
          <w:ilvl w:val="0"/>
          <w:numId w:val="33"/>
        </w:numPr>
        <w:autoSpaceDE w:val="0"/>
        <w:autoSpaceDN w:val="0"/>
        <w:adjustRightInd w:val="0"/>
        <w:spacing w:after="0" w:line="240" w:lineRule="auto"/>
        <w:rPr>
          <w:rFonts w:ascii="Times New Roman" w:eastAsia="Times New Roman" w:hAnsi="Times New Roman" w:cs="Times New Roman"/>
          <w:sz w:val="24"/>
          <w:szCs w:val="24"/>
        </w:rPr>
      </w:pPr>
      <w:r w:rsidRPr="004561C4">
        <w:rPr>
          <w:rFonts w:ascii="Times New Roman" w:eastAsia="Times New Roman" w:hAnsi="Times New Roman" w:cs="Times New Roman"/>
          <w:sz w:val="24"/>
          <w:szCs w:val="24"/>
        </w:rPr>
        <w:t>Выделять из дорожныхситуаций наиболее опасные</w:t>
      </w:r>
      <w:r>
        <w:rPr>
          <w:rFonts w:ascii="Times New Roman" w:eastAsia="Times New Roman" w:hAnsi="Times New Roman" w:cs="Times New Roman"/>
          <w:sz w:val="24"/>
          <w:szCs w:val="24"/>
        </w:rPr>
        <w:t>, устанавливать их причину, пре</w:t>
      </w:r>
      <w:r w:rsidRPr="004561C4">
        <w:rPr>
          <w:rFonts w:ascii="Times New Roman" w:eastAsia="Times New Roman" w:hAnsi="Times New Roman" w:cs="Times New Roman"/>
          <w:sz w:val="24"/>
          <w:szCs w:val="24"/>
        </w:rPr>
        <w:t xml:space="preserve">дусматривать свои действия в опасных ситуациях. </w:t>
      </w:r>
    </w:p>
    <w:p w:rsidR="00BA278B" w:rsidRDefault="00BA278B" w:rsidP="00BA278B">
      <w:pPr>
        <w:pStyle w:val="a4"/>
        <w:widowControl w:val="0"/>
        <w:numPr>
          <w:ilvl w:val="0"/>
          <w:numId w:val="33"/>
        </w:numPr>
        <w:autoSpaceDE w:val="0"/>
        <w:autoSpaceDN w:val="0"/>
        <w:adjustRightInd w:val="0"/>
        <w:spacing w:after="0" w:line="240" w:lineRule="auto"/>
        <w:rPr>
          <w:rFonts w:ascii="Times New Roman" w:eastAsia="Times New Roman" w:hAnsi="Times New Roman" w:cs="Times New Roman"/>
          <w:sz w:val="24"/>
          <w:szCs w:val="24"/>
        </w:rPr>
      </w:pPr>
      <w:r w:rsidRPr="004561C4">
        <w:rPr>
          <w:rFonts w:ascii="Times New Roman" w:eastAsia="Times New Roman" w:hAnsi="Times New Roman" w:cs="Times New Roman"/>
          <w:sz w:val="24"/>
          <w:szCs w:val="24"/>
        </w:rPr>
        <w:t>Различать изученные дорожные знак</w:t>
      </w:r>
      <w:r>
        <w:rPr>
          <w:rFonts w:ascii="Times New Roman" w:eastAsia="Times New Roman" w:hAnsi="Times New Roman" w:cs="Times New Roman"/>
          <w:sz w:val="24"/>
          <w:szCs w:val="24"/>
        </w:rPr>
        <w:t>и, группировать их по видам (за</w:t>
      </w:r>
      <w:r w:rsidRPr="004561C4">
        <w:rPr>
          <w:rFonts w:ascii="Times New Roman" w:eastAsia="Times New Roman" w:hAnsi="Times New Roman" w:cs="Times New Roman"/>
          <w:sz w:val="24"/>
          <w:szCs w:val="24"/>
        </w:rPr>
        <w:t>прещающие, разрешающие, предписывающие и др.).</w:t>
      </w:r>
    </w:p>
    <w:p w:rsidR="00BA278B" w:rsidRPr="004561C4" w:rsidRDefault="00BA278B" w:rsidP="00BA278B">
      <w:pPr>
        <w:pStyle w:val="a4"/>
        <w:widowControl w:val="0"/>
        <w:numPr>
          <w:ilvl w:val="0"/>
          <w:numId w:val="33"/>
        </w:numPr>
        <w:autoSpaceDE w:val="0"/>
        <w:autoSpaceDN w:val="0"/>
        <w:adjustRightInd w:val="0"/>
        <w:spacing w:after="0" w:line="240" w:lineRule="auto"/>
        <w:rPr>
          <w:rFonts w:ascii="Times New Roman" w:eastAsia="Times New Roman" w:hAnsi="Times New Roman" w:cs="Times New Roman"/>
          <w:sz w:val="24"/>
          <w:szCs w:val="24"/>
        </w:rPr>
      </w:pPr>
      <w:r w:rsidRPr="004561C4">
        <w:rPr>
          <w:rFonts w:ascii="Times New Roman" w:eastAsia="Times New Roman" w:hAnsi="Times New Roman" w:cs="Times New Roman"/>
          <w:sz w:val="24"/>
          <w:szCs w:val="24"/>
        </w:rPr>
        <w:t>Брать на себя в играх различные роли участников дорожного движения (пассажир, водитель, пешеход), а также роль регулировщика, сотрудника ДПС.</w:t>
      </w:r>
    </w:p>
    <w:p w:rsidR="00BA278B" w:rsidRDefault="00BA278B" w:rsidP="00BA278B">
      <w:pPr>
        <w:widowControl w:val="0"/>
        <w:autoSpaceDE w:val="0"/>
        <w:autoSpaceDN w:val="0"/>
        <w:adjustRightInd w:val="0"/>
        <w:spacing w:after="0" w:line="240" w:lineRule="auto"/>
        <w:rPr>
          <w:rFonts w:ascii="Times New Roman" w:eastAsia="Times New Roman" w:hAnsi="Times New Roman" w:cs="Times New Roman"/>
          <w:sz w:val="24"/>
          <w:szCs w:val="24"/>
        </w:rPr>
      </w:pPr>
    </w:p>
    <w:p w:rsidR="00BA278B" w:rsidRDefault="00BA278B" w:rsidP="00BA278B">
      <w:pPr>
        <w:tabs>
          <w:tab w:val="left" w:pos="486"/>
        </w:tabs>
        <w:spacing w:after="0" w:line="240" w:lineRule="auto"/>
        <w:ind w:left="340" w:right="20"/>
        <w:jc w:val="both"/>
        <w:rPr>
          <w:rFonts w:ascii="Times New Roman" w:eastAsia="Century Schoolbook" w:hAnsi="Times New Roman" w:cs="Times New Roman"/>
          <w:b/>
          <w:bCs/>
          <w:i/>
          <w:sz w:val="24"/>
          <w:szCs w:val="24"/>
          <w:lang w:eastAsia="en-US"/>
        </w:rPr>
      </w:pPr>
    </w:p>
    <w:p w:rsidR="00BA278B" w:rsidRDefault="00BA278B" w:rsidP="00BA278B">
      <w:pPr>
        <w:spacing w:after="0" w:line="240" w:lineRule="auto"/>
        <w:jc w:val="both"/>
        <w:rPr>
          <w:rFonts w:ascii="Times New Roman" w:eastAsia="Times New Roman" w:hAnsi="Times New Roman" w:cs="Times New Roman"/>
          <w:b/>
          <w:i/>
          <w:sz w:val="24"/>
          <w:szCs w:val="24"/>
        </w:rPr>
      </w:pPr>
      <w:r w:rsidRPr="00BA278B">
        <w:rPr>
          <w:rFonts w:ascii="Times New Roman" w:eastAsia="Times New Roman" w:hAnsi="Times New Roman" w:cs="Times New Roman"/>
          <w:b/>
          <w:i/>
          <w:sz w:val="24"/>
          <w:szCs w:val="24"/>
        </w:rPr>
        <w:t xml:space="preserve">III. </w:t>
      </w:r>
      <w:r w:rsidRPr="00BA278B">
        <w:rPr>
          <w:rFonts w:ascii="Times New Roman" w:eastAsia="Times New Roman" w:hAnsi="Times New Roman" w:cs="Times New Roman"/>
          <w:b/>
          <w:bCs/>
          <w:i/>
          <w:sz w:val="24"/>
          <w:szCs w:val="24"/>
        </w:rPr>
        <w:t>СОДЕРЖАНИЕ ПРОГРАММЫ</w:t>
      </w:r>
    </w:p>
    <w:p w:rsidR="00BA278B" w:rsidRPr="00BA278B" w:rsidRDefault="00BA278B" w:rsidP="00BA278B">
      <w:pPr>
        <w:spacing w:after="0" w:line="240" w:lineRule="auto"/>
        <w:jc w:val="both"/>
        <w:rPr>
          <w:rFonts w:ascii="Times New Roman" w:eastAsia="Times New Roman" w:hAnsi="Times New Roman" w:cs="Times New Roman"/>
          <w:b/>
          <w:i/>
          <w:sz w:val="24"/>
          <w:szCs w:val="24"/>
        </w:rPr>
      </w:pPr>
    </w:p>
    <w:p w:rsidR="00695CD6" w:rsidRDefault="00044FC7" w:rsidP="00044FC7">
      <w:pPr>
        <w:spacing w:after="0" w:line="240" w:lineRule="auto"/>
        <w:ind w:left="20" w:right="20" w:firstLine="320"/>
        <w:jc w:val="both"/>
        <w:rPr>
          <w:rFonts w:ascii="Times New Roman" w:eastAsia="Georgia" w:hAnsi="Times New Roman" w:cs="Times New Roman"/>
          <w:spacing w:val="40"/>
          <w:sz w:val="24"/>
          <w:szCs w:val="24"/>
          <w:shd w:val="clear" w:color="auto" w:fill="FFFFFF"/>
          <w:lang w:eastAsia="en-US"/>
        </w:rPr>
      </w:pPr>
      <w:r w:rsidRPr="00044FC7">
        <w:rPr>
          <w:rStyle w:val="a7"/>
          <w:rFonts w:ascii="Times New Roman" w:hAnsi="Times New Roman" w:cs="Times New Roman"/>
          <w:sz w:val="24"/>
          <w:szCs w:val="24"/>
        </w:rPr>
        <w:t>Безопасное поведение на дорогах.</w:t>
      </w:r>
      <w:r w:rsidRPr="00044FC7">
        <w:rPr>
          <w:rFonts w:ascii="Times New Roman" w:hAnsi="Times New Roman" w:cs="Times New Roman"/>
          <w:sz w:val="24"/>
          <w:szCs w:val="24"/>
        </w:rPr>
        <w:t xml:space="preserve"> Опасно все, что может причинить нам вред. Наиболее опасны дороги, особенно для невнимательных и спешащих людей. Поэтому нужно знать правила безопасного передвижения по улицам (по дорогам). Также нужно учиться видеть опасность, избегать ее, предви</w:t>
      </w:r>
      <w:r w:rsidRPr="00044FC7">
        <w:rPr>
          <w:rFonts w:ascii="Times New Roman" w:hAnsi="Times New Roman" w:cs="Times New Roman"/>
          <w:sz w:val="24"/>
          <w:szCs w:val="24"/>
        </w:rPr>
        <w:softHyphen/>
        <w:t>деть опасные ситуации, стараться вовремя представлять, что может случиться. Ничего нельзя делать наспех и необдуман</w:t>
      </w:r>
      <w:r w:rsidRPr="00044FC7">
        <w:rPr>
          <w:rFonts w:ascii="Times New Roman" w:hAnsi="Times New Roman" w:cs="Times New Roman"/>
          <w:sz w:val="24"/>
          <w:szCs w:val="24"/>
        </w:rPr>
        <w:softHyphen/>
        <w:t>но. В опасной ситуации нужно быстро сориентироваться и правильно отреагировать на опасность. На дорогах часто воз</w:t>
      </w:r>
      <w:r w:rsidRPr="00044FC7">
        <w:rPr>
          <w:rFonts w:ascii="Times New Roman" w:hAnsi="Times New Roman" w:cs="Times New Roman"/>
          <w:sz w:val="24"/>
          <w:szCs w:val="24"/>
        </w:rPr>
        <w:softHyphen/>
        <w:t>никают ДТП - дорожно-транспортные происшествия. Одни случаются по вине водителей, другие - по вине пешеходов</w:t>
      </w:r>
      <w:r>
        <w:rPr>
          <w:rFonts w:ascii="Times New Roman" w:eastAsia="Georgia" w:hAnsi="Times New Roman" w:cs="Times New Roman"/>
          <w:spacing w:val="40"/>
          <w:sz w:val="24"/>
          <w:szCs w:val="24"/>
          <w:shd w:val="clear" w:color="auto" w:fill="FFFFFF"/>
          <w:lang w:eastAsia="en-US"/>
        </w:rPr>
        <w:t>.</w:t>
      </w:r>
    </w:p>
    <w:p w:rsidR="00044FC7" w:rsidRPr="00044FC7" w:rsidRDefault="00044FC7" w:rsidP="00044FC7">
      <w:pPr>
        <w:spacing w:after="0" w:line="240" w:lineRule="auto"/>
        <w:ind w:left="20" w:right="20" w:firstLine="320"/>
        <w:jc w:val="both"/>
        <w:rPr>
          <w:rFonts w:ascii="Times New Roman" w:eastAsia="Century Schoolbook" w:hAnsi="Times New Roman" w:cs="Times New Roman"/>
          <w:color w:val="000000"/>
          <w:sz w:val="24"/>
          <w:szCs w:val="24"/>
        </w:rPr>
      </w:pPr>
      <w:r w:rsidRPr="004561C4">
        <w:rPr>
          <w:rFonts w:ascii="Times New Roman" w:eastAsia="Century Schoolbook" w:hAnsi="Times New Roman" w:cs="Times New Roman"/>
          <w:i/>
          <w:color w:val="000000"/>
          <w:sz w:val="24"/>
          <w:szCs w:val="24"/>
        </w:rPr>
        <w:t>Транспорт.</w:t>
      </w:r>
      <w:r w:rsidRPr="00044FC7">
        <w:rPr>
          <w:rFonts w:ascii="Times New Roman" w:eastAsia="Century Schoolbook" w:hAnsi="Times New Roman" w:cs="Times New Roman"/>
          <w:color w:val="000000"/>
          <w:sz w:val="24"/>
          <w:szCs w:val="24"/>
        </w:rPr>
        <w:t xml:space="preserve"> Транспор</w:t>
      </w:r>
      <w:r w:rsidR="004561C4">
        <w:rPr>
          <w:rFonts w:ascii="Times New Roman" w:eastAsia="Century Schoolbook" w:hAnsi="Times New Roman" w:cs="Times New Roman"/>
          <w:color w:val="000000"/>
          <w:sz w:val="24"/>
          <w:szCs w:val="24"/>
        </w:rPr>
        <w:t>тный-значит перевозочный, транс</w:t>
      </w:r>
      <w:r w:rsidRPr="00044FC7">
        <w:rPr>
          <w:rFonts w:ascii="Times New Roman" w:eastAsia="Century Schoolbook" w:hAnsi="Times New Roman" w:cs="Times New Roman"/>
          <w:color w:val="000000"/>
          <w:sz w:val="24"/>
          <w:szCs w:val="24"/>
        </w:rPr>
        <w:t>портировать - значит перевозить из одного места в другое. Виды транспорта: воздушн</w:t>
      </w:r>
      <w:r w:rsidR="004561C4">
        <w:rPr>
          <w:rFonts w:ascii="Times New Roman" w:eastAsia="Century Schoolbook" w:hAnsi="Times New Roman" w:cs="Times New Roman"/>
          <w:color w:val="000000"/>
          <w:sz w:val="24"/>
          <w:szCs w:val="24"/>
        </w:rPr>
        <w:t>ый (самолеты, вертолеты), назем</w:t>
      </w:r>
      <w:r w:rsidRPr="00044FC7">
        <w:rPr>
          <w:rFonts w:ascii="Times New Roman" w:eastAsia="Century Schoolbook" w:hAnsi="Times New Roman" w:cs="Times New Roman"/>
          <w:color w:val="000000"/>
          <w:sz w:val="24"/>
          <w:szCs w:val="24"/>
        </w:rPr>
        <w:t>ный (железнодорожный и автомобильный), водный (речной и морской), подземный (метро). Можно разделить транспорт также на следующие гр</w:t>
      </w:r>
      <w:r w:rsidR="004561C4">
        <w:rPr>
          <w:rFonts w:ascii="Times New Roman" w:eastAsia="Century Schoolbook" w:hAnsi="Times New Roman" w:cs="Times New Roman"/>
          <w:color w:val="000000"/>
          <w:sz w:val="24"/>
          <w:szCs w:val="24"/>
        </w:rPr>
        <w:t>уппы: личный, общественный, при</w:t>
      </w:r>
      <w:r w:rsidRPr="00044FC7">
        <w:rPr>
          <w:rFonts w:ascii="Times New Roman" w:eastAsia="Century Schoolbook" w:hAnsi="Times New Roman" w:cs="Times New Roman"/>
          <w:color w:val="000000"/>
          <w:sz w:val="24"/>
          <w:szCs w:val="24"/>
        </w:rPr>
        <w:t>городный, городской и др.</w:t>
      </w:r>
      <w:r w:rsidR="004561C4">
        <w:rPr>
          <w:rFonts w:ascii="Times New Roman" w:eastAsia="Century Schoolbook" w:hAnsi="Times New Roman" w:cs="Times New Roman"/>
          <w:color w:val="000000"/>
          <w:sz w:val="24"/>
          <w:szCs w:val="24"/>
        </w:rPr>
        <w:t xml:space="preserve"> Большая часть городского транс</w:t>
      </w:r>
      <w:r w:rsidRPr="00044FC7">
        <w:rPr>
          <w:rFonts w:ascii="Times New Roman" w:eastAsia="Century Schoolbook" w:hAnsi="Times New Roman" w:cs="Times New Roman"/>
          <w:color w:val="000000"/>
          <w:sz w:val="24"/>
          <w:szCs w:val="24"/>
        </w:rPr>
        <w:t>порта - общественный транспорт: автобусы, троллейбусы, трамваи, метро.</w:t>
      </w:r>
    </w:p>
    <w:p w:rsidR="00044FC7" w:rsidRPr="00044FC7" w:rsidRDefault="00044FC7" w:rsidP="00044FC7">
      <w:pPr>
        <w:spacing w:after="0" w:line="240" w:lineRule="auto"/>
        <w:ind w:left="20" w:right="20" w:firstLine="320"/>
        <w:jc w:val="both"/>
        <w:rPr>
          <w:rFonts w:ascii="Times New Roman" w:eastAsia="Century Schoolbook" w:hAnsi="Times New Roman" w:cs="Times New Roman"/>
          <w:color w:val="000000"/>
          <w:sz w:val="24"/>
          <w:szCs w:val="24"/>
        </w:rPr>
      </w:pPr>
      <w:r w:rsidRPr="00044FC7">
        <w:rPr>
          <w:rFonts w:ascii="Times New Roman" w:eastAsia="Century Schoolbook" w:hAnsi="Times New Roman" w:cs="Times New Roman"/>
          <w:color w:val="000000"/>
          <w:sz w:val="24"/>
          <w:szCs w:val="24"/>
        </w:rPr>
        <w:t>На улицах встречаетс</w:t>
      </w:r>
      <w:r w:rsidR="004561C4">
        <w:rPr>
          <w:rFonts w:ascii="Times New Roman" w:eastAsia="Century Schoolbook" w:hAnsi="Times New Roman" w:cs="Times New Roman"/>
          <w:color w:val="000000"/>
          <w:sz w:val="24"/>
          <w:szCs w:val="24"/>
        </w:rPr>
        <w:t>я и специальный транспорт («ско</w:t>
      </w:r>
      <w:r w:rsidRPr="00044FC7">
        <w:rPr>
          <w:rFonts w:ascii="Times New Roman" w:eastAsia="Century Schoolbook" w:hAnsi="Times New Roman" w:cs="Times New Roman"/>
          <w:color w:val="000000"/>
          <w:sz w:val="24"/>
          <w:szCs w:val="24"/>
        </w:rPr>
        <w:t>рая помощь», пожарные</w:t>
      </w:r>
      <w:r w:rsidR="004561C4">
        <w:rPr>
          <w:rFonts w:ascii="Times New Roman" w:eastAsia="Century Schoolbook" w:hAnsi="Times New Roman" w:cs="Times New Roman"/>
          <w:color w:val="000000"/>
          <w:sz w:val="24"/>
          <w:szCs w:val="24"/>
        </w:rPr>
        <w:t xml:space="preserve"> и милицейские машины). При дви</w:t>
      </w:r>
      <w:r w:rsidRPr="00044FC7">
        <w:rPr>
          <w:rFonts w:ascii="Times New Roman" w:eastAsia="Century Schoolbook" w:hAnsi="Times New Roman" w:cs="Times New Roman"/>
          <w:color w:val="000000"/>
          <w:sz w:val="24"/>
          <w:szCs w:val="24"/>
        </w:rPr>
        <w:t>жении они могут подавать сигналы другим участни</w:t>
      </w:r>
      <w:r w:rsidR="004561C4">
        <w:rPr>
          <w:rFonts w:ascii="Times New Roman" w:eastAsia="Century Schoolbook" w:hAnsi="Times New Roman" w:cs="Times New Roman"/>
          <w:color w:val="000000"/>
          <w:sz w:val="24"/>
          <w:szCs w:val="24"/>
        </w:rPr>
        <w:t>кам до</w:t>
      </w:r>
      <w:r w:rsidRPr="00044FC7">
        <w:rPr>
          <w:rFonts w:ascii="Times New Roman" w:eastAsia="Century Schoolbook" w:hAnsi="Times New Roman" w:cs="Times New Roman"/>
          <w:color w:val="000000"/>
          <w:sz w:val="24"/>
          <w:szCs w:val="24"/>
        </w:rPr>
        <w:t>рожного движения: звуковой сигнал и световой сигнал. Все другие транспортные средства должны уступить им дорогу. Пешеходам необходимо быть очень внимательными при встрече с такими спецмашинами.</w:t>
      </w:r>
    </w:p>
    <w:p w:rsidR="00044FC7" w:rsidRPr="00044FC7" w:rsidRDefault="00044FC7" w:rsidP="00044FC7">
      <w:pPr>
        <w:spacing w:after="0" w:line="240" w:lineRule="auto"/>
        <w:ind w:left="20" w:right="20" w:firstLine="320"/>
        <w:jc w:val="both"/>
        <w:rPr>
          <w:rFonts w:ascii="Times New Roman" w:eastAsia="Century Schoolbook" w:hAnsi="Times New Roman" w:cs="Times New Roman"/>
          <w:color w:val="000000"/>
          <w:sz w:val="24"/>
          <w:szCs w:val="24"/>
        </w:rPr>
      </w:pPr>
      <w:r w:rsidRPr="00044FC7">
        <w:rPr>
          <w:rFonts w:ascii="Times New Roman" w:eastAsia="Century Schoolbook" w:hAnsi="Times New Roman" w:cs="Times New Roman"/>
          <w:color w:val="000000"/>
          <w:sz w:val="24"/>
          <w:szCs w:val="24"/>
        </w:rPr>
        <w:t xml:space="preserve">Все пассажиры и </w:t>
      </w:r>
      <w:r w:rsidR="004561C4">
        <w:rPr>
          <w:rFonts w:ascii="Times New Roman" w:eastAsia="Century Schoolbook" w:hAnsi="Times New Roman" w:cs="Times New Roman"/>
          <w:color w:val="000000"/>
          <w:sz w:val="24"/>
          <w:szCs w:val="24"/>
        </w:rPr>
        <w:t>пешеходы должны уважать труд во</w:t>
      </w:r>
      <w:r w:rsidRPr="00044FC7">
        <w:rPr>
          <w:rFonts w:ascii="Times New Roman" w:eastAsia="Century Schoolbook" w:hAnsi="Times New Roman" w:cs="Times New Roman"/>
          <w:color w:val="000000"/>
          <w:sz w:val="24"/>
          <w:szCs w:val="24"/>
        </w:rPr>
        <w:t>дителя.</w:t>
      </w:r>
    </w:p>
    <w:p w:rsidR="00044FC7" w:rsidRPr="00044FC7" w:rsidRDefault="00044FC7" w:rsidP="00044FC7">
      <w:pPr>
        <w:spacing w:after="0" w:line="240" w:lineRule="auto"/>
        <w:ind w:left="20" w:right="20" w:firstLine="320"/>
        <w:jc w:val="both"/>
        <w:rPr>
          <w:rFonts w:ascii="Times New Roman" w:eastAsia="Century Schoolbook" w:hAnsi="Times New Roman" w:cs="Times New Roman"/>
          <w:color w:val="000000"/>
          <w:sz w:val="24"/>
          <w:szCs w:val="24"/>
        </w:rPr>
      </w:pPr>
      <w:r w:rsidRPr="00044FC7">
        <w:rPr>
          <w:rFonts w:ascii="Times New Roman" w:eastAsia="Century Schoolbook" w:hAnsi="Times New Roman" w:cs="Times New Roman"/>
          <w:i/>
          <w:color w:val="000000"/>
          <w:sz w:val="24"/>
          <w:szCs w:val="24"/>
        </w:rPr>
        <w:t>Путешествие в прошлое.</w:t>
      </w:r>
      <w:r w:rsidRPr="00044FC7">
        <w:rPr>
          <w:rFonts w:ascii="Times New Roman" w:eastAsia="Century Schoolbook" w:hAnsi="Times New Roman" w:cs="Times New Roman"/>
          <w:color w:val="000000"/>
          <w:sz w:val="24"/>
          <w:szCs w:val="24"/>
        </w:rPr>
        <w:t xml:space="preserve"> Вертолет придумал великий итальянец Леонардо да Вин</w:t>
      </w:r>
      <w:r w:rsidR="004561C4">
        <w:rPr>
          <w:rFonts w:ascii="Times New Roman" w:eastAsia="Century Schoolbook" w:hAnsi="Times New Roman" w:cs="Times New Roman"/>
          <w:color w:val="000000"/>
          <w:sz w:val="24"/>
          <w:szCs w:val="24"/>
        </w:rPr>
        <w:t>чи, а через 500 лет русский уче</w:t>
      </w:r>
      <w:r w:rsidRPr="00044FC7">
        <w:rPr>
          <w:rFonts w:ascii="Times New Roman" w:eastAsia="Century Schoolbook" w:hAnsi="Times New Roman" w:cs="Times New Roman"/>
          <w:color w:val="000000"/>
          <w:sz w:val="24"/>
          <w:szCs w:val="24"/>
        </w:rPr>
        <w:t>ный Борис Николаевич Юрьев разработал проект первого в мире вертолета. Первая в России железная дорога была построена в XIX веке русскими изобретател</w:t>
      </w:r>
      <w:r w:rsidR="004561C4">
        <w:rPr>
          <w:rFonts w:ascii="Times New Roman" w:eastAsia="Century Schoolbook" w:hAnsi="Times New Roman" w:cs="Times New Roman"/>
          <w:color w:val="000000"/>
          <w:sz w:val="24"/>
          <w:szCs w:val="24"/>
        </w:rPr>
        <w:t>ями Черепано</w:t>
      </w:r>
      <w:r w:rsidRPr="00044FC7">
        <w:rPr>
          <w:rFonts w:ascii="Times New Roman" w:eastAsia="Century Schoolbook" w:hAnsi="Times New Roman" w:cs="Times New Roman"/>
          <w:color w:val="000000"/>
          <w:sz w:val="24"/>
          <w:szCs w:val="24"/>
        </w:rPr>
        <w:t>выми. Они изобрели также паровоз.</w:t>
      </w:r>
    </w:p>
    <w:p w:rsidR="00044FC7" w:rsidRPr="00044FC7" w:rsidRDefault="00044FC7" w:rsidP="00044FC7">
      <w:pPr>
        <w:spacing w:after="0" w:line="240" w:lineRule="auto"/>
        <w:ind w:left="20" w:right="20" w:firstLine="320"/>
        <w:jc w:val="both"/>
        <w:rPr>
          <w:rFonts w:ascii="Times New Roman" w:eastAsia="Century Schoolbook" w:hAnsi="Times New Roman" w:cs="Times New Roman"/>
          <w:color w:val="000000"/>
          <w:sz w:val="24"/>
          <w:szCs w:val="24"/>
        </w:rPr>
      </w:pPr>
      <w:r w:rsidRPr="00044FC7">
        <w:rPr>
          <w:rFonts w:ascii="Times New Roman" w:eastAsia="Century Schoolbook" w:hAnsi="Times New Roman" w:cs="Times New Roman"/>
          <w:i/>
          <w:color w:val="000000"/>
          <w:sz w:val="24"/>
          <w:szCs w:val="24"/>
        </w:rPr>
        <w:t>Дорога</w:t>
      </w:r>
      <w:r w:rsidRPr="00044FC7">
        <w:rPr>
          <w:rFonts w:ascii="Times New Roman" w:eastAsia="Century Schoolbook" w:hAnsi="Times New Roman" w:cs="Times New Roman"/>
          <w:color w:val="000000"/>
          <w:sz w:val="24"/>
          <w:szCs w:val="24"/>
        </w:rPr>
        <w:t>. Дорога в городе (тротуар, бордюр, проезжая часть, полосы движения,</w:t>
      </w:r>
      <w:r w:rsidR="004561C4">
        <w:rPr>
          <w:rFonts w:ascii="Times New Roman" w:eastAsia="Century Schoolbook" w:hAnsi="Times New Roman" w:cs="Times New Roman"/>
          <w:color w:val="000000"/>
          <w:sz w:val="24"/>
          <w:szCs w:val="24"/>
        </w:rPr>
        <w:t xml:space="preserve"> трамвайные пути). Дорожная раз</w:t>
      </w:r>
      <w:r w:rsidRPr="00044FC7">
        <w:rPr>
          <w:rFonts w:ascii="Times New Roman" w:eastAsia="Century Schoolbook" w:hAnsi="Times New Roman" w:cs="Times New Roman"/>
          <w:color w:val="000000"/>
          <w:sz w:val="24"/>
          <w:szCs w:val="24"/>
        </w:rPr>
        <w:t xml:space="preserve">метка помогает автомобилям ориентироваться на проезжей части. Они двигаются в ряд один за другим. Для каждого ряда своя полоса проезжей части (полоса движения). Дорога за городом отличается от городской. Здесь нет тротуаров, слева и справа от проезжей части тянется </w:t>
      </w:r>
      <w:r w:rsidRPr="00044FC7">
        <w:rPr>
          <w:rFonts w:ascii="Times New Roman" w:eastAsia="Century Schoolbook" w:hAnsi="Times New Roman" w:cs="Times New Roman"/>
          <w:color w:val="000000"/>
          <w:sz w:val="24"/>
          <w:szCs w:val="24"/>
        </w:rPr>
        <w:lastRenderedPageBreak/>
        <w:t>обочина - боковая часть (край) дороги. Кю</w:t>
      </w:r>
      <w:r w:rsidR="004561C4">
        <w:rPr>
          <w:rFonts w:ascii="Times New Roman" w:eastAsia="Century Schoolbook" w:hAnsi="Times New Roman" w:cs="Times New Roman"/>
          <w:color w:val="000000"/>
          <w:sz w:val="24"/>
          <w:szCs w:val="24"/>
        </w:rPr>
        <w:t>вет (придорожная водосточная ка</w:t>
      </w:r>
      <w:r w:rsidRPr="00044FC7">
        <w:rPr>
          <w:rFonts w:ascii="Times New Roman" w:eastAsia="Century Schoolbook" w:hAnsi="Times New Roman" w:cs="Times New Roman"/>
          <w:color w:val="000000"/>
          <w:sz w:val="24"/>
          <w:szCs w:val="24"/>
        </w:rPr>
        <w:t>нава) - тоже часть дороги. По обочине ходить опасно. Если нет пешеходной дорожки, нужно двигаться по тропинке.</w:t>
      </w:r>
    </w:p>
    <w:p w:rsidR="00044FC7" w:rsidRPr="00044FC7" w:rsidRDefault="00044FC7" w:rsidP="00044FC7">
      <w:pPr>
        <w:spacing w:after="0" w:line="240" w:lineRule="auto"/>
        <w:ind w:left="20" w:right="20" w:firstLine="320"/>
        <w:jc w:val="both"/>
        <w:rPr>
          <w:rFonts w:ascii="Times New Roman" w:eastAsia="Century Schoolbook" w:hAnsi="Times New Roman" w:cs="Times New Roman"/>
          <w:color w:val="000000"/>
          <w:sz w:val="24"/>
          <w:szCs w:val="24"/>
        </w:rPr>
      </w:pPr>
      <w:r w:rsidRPr="00044FC7">
        <w:rPr>
          <w:rFonts w:ascii="Times New Roman" w:eastAsia="Century Schoolbook" w:hAnsi="Times New Roman" w:cs="Times New Roman"/>
          <w:color w:val="000000"/>
          <w:sz w:val="24"/>
          <w:szCs w:val="24"/>
        </w:rPr>
        <w:t>О дорогах можно рассказать много. Они бывают узкие и широкие, прямые и изв</w:t>
      </w:r>
      <w:r w:rsidR="004561C4">
        <w:rPr>
          <w:rFonts w:ascii="Times New Roman" w:eastAsia="Century Schoolbook" w:hAnsi="Times New Roman" w:cs="Times New Roman"/>
          <w:color w:val="000000"/>
          <w:sz w:val="24"/>
          <w:szCs w:val="24"/>
        </w:rPr>
        <w:t>илистые, ровные и ухабистые, по</w:t>
      </w:r>
      <w:r w:rsidRPr="00044FC7">
        <w:rPr>
          <w:rFonts w:ascii="Times New Roman" w:eastAsia="Century Schoolbook" w:hAnsi="Times New Roman" w:cs="Times New Roman"/>
          <w:color w:val="000000"/>
          <w:sz w:val="24"/>
          <w:szCs w:val="24"/>
        </w:rPr>
        <w:t>левые и степные, лесные и горные, грунтовые и мощеные, большие и проселочные, кольцевые и окружные. Третьеклассник должен хорошо знать, для чего предназначена каждая часть дороги. Тр</w:t>
      </w:r>
      <w:r>
        <w:rPr>
          <w:rFonts w:ascii="Times New Roman" w:eastAsia="Century Schoolbook" w:hAnsi="Times New Roman" w:cs="Times New Roman"/>
          <w:color w:val="000000"/>
          <w:sz w:val="24"/>
          <w:szCs w:val="24"/>
        </w:rPr>
        <w:t>отуар - место для движения пеше</w:t>
      </w:r>
      <w:r w:rsidRPr="00044FC7">
        <w:rPr>
          <w:rFonts w:ascii="Times New Roman" w:eastAsia="Century Schoolbook" w:hAnsi="Times New Roman" w:cs="Times New Roman"/>
          <w:color w:val="000000"/>
          <w:sz w:val="24"/>
          <w:szCs w:val="24"/>
        </w:rPr>
        <w:t>ходов, проезжая часть - для автотранспорта, трамвайные пути - для трамваев.</w:t>
      </w:r>
    </w:p>
    <w:p w:rsidR="00044FC7" w:rsidRPr="00044FC7" w:rsidRDefault="00044FC7" w:rsidP="00044FC7">
      <w:pPr>
        <w:spacing w:after="0" w:line="240" w:lineRule="auto"/>
        <w:ind w:left="20" w:right="20" w:firstLine="320"/>
        <w:jc w:val="both"/>
        <w:rPr>
          <w:rFonts w:ascii="Times New Roman" w:eastAsia="Century Schoolbook" w:hAnsi="Times New Roman" w:cs="Times New Roman"/>
          <w:color w:val="000000"/>
          <w:sz w:val="24"/>
          <w:szCs w:val="24"/>
        </w:rPr>
      </w:pPr>
      <w:r w:rsidRPr="00044FC7">
        <w:rPr>
          <w:rFonts w:ascii="Times New Roman" w:eastAsia="Century Schoolbook" w:hAnsi="Times New Roman" w:cs="Times New Roman"/>
          <w:color w:val="000000"/>
          <w:sz w:val="24"/>
          <w:szCs w:val="24"/>
        </w:rPr>
        <w:t>Движение на дорогах быв</w:t>
      </w:r>
      <w:r w:rsidR="004561C4">
        <w:rPr>
          <w:rFonts w:ascii="Times New Roman" w:eastAsia="Century Schoolbook" w:hAnsi="Times New Roman" w:cs="Times New Roman"/>
          <w:color w:val="000000"/>
          <w:sz w:val="24"/>
          <w:szCs w:val="24"/>
        </w:rPr>
        <w:t>ает очень интенсивным (боль</w:t>
      </w:r>
      <w:r w:rsidRPr="00044FC7">
        <w:rPr>
          <w:rFonts w:ascii="Times New Roman" w:eastAsia="Century Schoolbook" w:hAnsi="Times New Roman" w:cs="Times New Roman"/>
          <w:color w:val="000000"/>
          <w:sz w:val="24"/>
          <w:szCs w:val="24"/>
        </w:rPr>
        <w:t>шое, оживленное, напря</w:t>
      </w:r>
      <w:r w:rsidR="004561C4">
        <w:rPr>
          <w:rFonts w:ascii="Times New Roman" w:eastAsia="Century Schoolbook" w:hAnsi="Times New Roman" w:cs="Times New Roman"/>
          <w:color w:val="000000"/>
          <w:sz w:val="24"/>
          <w:szCs w:val="24"/>
        </w:rPr>
        <w:t>женное). На широких дорогах дви</w:t>
      </w:r>
      <w:r w:rsidRPr="00044FC7">
        <w:rPr>
          <w:rFonts w:ascii="Times New Roman" w:eastAsia="Century Schoolbook" w:hAnsi="Times New Roman" w:cs="Times New Roman"/>
          <w:color w:val="000000"/>
          <w:sz w:val="24"/>
          <w:szCs w:val="24"/>
        </w:rPr>
        <w:t>жение двустороннее. Мож</w:t>
      </w:r>
      <w:r w:rsidR="004561C4">
        <w:rPr>
          <w:rFonts w:ascii="Times New Roman" w:eastAsia="Century Schoolbook" w:hAnsi="Times New Roman" w:cs="Times New Roman"/>
          <w:color w:val="000000"/>
          <w:sz w:val="24"/>
          <w:szCs w:val="24"/>
        </w:rPr>
        <w:t>но убедиться, что по ближней по</w:t>
      </w:r>
      <w:r w:rsidRPr="00044FC7">
        <w:rPr>
          <w:rFonts w:ascii="Times New Roman" w:eastAsia="Century Schoolbook" w:hAnsi="Times New Roman" w:cs="Times New Roman"/>
          <w:color w:val="000000"/>
          <w:sz w:val="24"/>
          <w:szCs w:val="24"/>
        </w:rPr>
        <w:t>ловине дороги автомобили движутся слева направо. Такое правило установлено во многих странах, в нашей - тоже. По улицам с односторонни</w:t>
      </w:r>
      <w:r w:rsidR="004561C4">
        <w:rPr>
          <w:rFonts w:ascii="Times New Roman" w:eastAsia="Century Schoolbook" w:hAnsi="Times New Roman" w:cs="Times New Roman"/>
          <w:color w:val="000000"/>
          <w:sz w:val="24"/>
          <w:szCs w:val="24"/>
        </w:rPr>
        <w:t>м движением автомобилям разреша</w:t>
      </w:r>
      <w:r w:rsidRPr="00044FC7">
        <w:rPr>
          <w:rFonts w:ascii="Times New Roman" w:eastAsia="Century Schoolbook" w:hAnsi="Times New Roman" w:cs="Times New Roman"/>
          <w:color w:val="000000"/>
          <w:sz w:val="24"/>
          <w:szCs w:val="24"/>
        </w:rPr>
        <w:t xml:space="preserve">ется ехать только в одну </w:t>
      </w:r>
      <w:r w:rsidR="004561C4">
        <w:rPr>
          <w:rFonts w:ascii="Times New Roman" w:eastAsia="Century Schoolbook" w:hAnsi="Times New Roman" w:cs="Times New Roman"/>
          <w:color w:val="000000"/>
          <w:sz w:val="24"/>
          <w:szCs w:val="24"/>
        </w:rPr>
        <w:t>сторону. Длинная, широкая и пря</w:t>
      </w:r>
      <w:r w:rsidRPr="00044FC7">
        <w:rPr>
          <w:rFonts w:ascii="Times New Roman" w:eastAsia="Century Schoolbook" w:hAnsi="Times New Roman" w:cs="Times New Roman"/>
          <w:color w:val="000000"/>
          <w:sz w:val="24"/>
          <w:szCs w:val="24"/>
        </w:rPr>
        <w:t>мая дорога - автомагистр</w:t>
      </w:r>
      <w:r w:rsidR="004561C4">
        <w:rPr>
          <w:rFonts w:ascii="Times New Roman" w:eastAsia="Century Schoolbook" w:hAnsi="Times New Roman" w:cs="Times New Roman"/>
          <w:color w:val="000000"/>
          <w:sz w:val="24"/>
          <w:szCs w:val="24"/>
        </w:rPr>
        <w:t>аль. Середину такой дороги обоз</w:t>
      </w:r>
      <w:r w:rsidRPr="00044FC7">
        <w:rPr>
          <w:rFonts w:ascii="Times New Roman" w:eastAsia="Century Schoolbook" w:hAnsi="Times New Roman" w:cs="Times New Roman"/>
          <w:color w:val="000000"/>
          <w:sz w:val="24"/>
          <w:szCs w:val="24"/>
        </w:rPr>
        <w:t>начает зеленый газон. Д</w:t>
      </w:r>
      <w:r w:rsidR="004561C4">
        <w:rPr>
          <w:rFonts w:ascii="Times New Roman" w:eastAsia="Century Schoolbook" w:hAnsi="Times New Roman" w:cs="Times New Roman"/>
          <w:color w:val="000000"/>
          <w:sz w:val="24"/>
          <w:szCs w:val="24"/>
        </w:rPr>
        <w:t>вижение пешеходов по автомагист</w:t>
      </w:r>
      <w:r w:rsidRPr="00044FC7">
        <w:rPr>
          <w:rFonts w:ascii="Times New Roman" w:eastAsia="Century Schoolbook" w:hAnsi="Times New Roman" w:cs="Times New Roman"/>
          <w:color w:val="000000"/>
          <w:sz w:val="24"/>
          <w:szCs w:val="24"/>
        </w:rPr>
        <w:t>рали запрещено - это правило обязательно нужно знать и выполнять. Третьекласс</w:t>
      </w:r>
      <w:r>
        <w:rPr>
          <w:rFonts w:ascii="Times New Roman" w:eastAsia="Century Schoolbook" w:hAnsi="Times New Roman" w:cs="Times New Roman"/>
          <w:color w:val="000000"/>
          <w:sz w:val="24"/>
          <w:szCs w:val="24"/>
        </w:rPr>
        <w:t>нику интересно знать, какая ско</w:t>
      </w:r>
      <w:r w:rsidRPr="00044FC7">
        <w:rPr>
          <w:rFonts w:ascii="Times New Roman" w:eastAsia="Century Schoolbook" w:hAnsi="Times New Roman" w:cs="Times New Roman"/>
          <w:color w:val="000000"/>
          <w:sz w:val="24"/>
          <w:szCs w:val="24"/>
        </w:rPr>
        <w:t xml:space="preserve">рость разрешена на дорогах. Это еще важно и потому, что можно предвидеть, с </w:t>
      </w:r>
      <w:r>
        <w:rPr>
          <w:rFonts w:ascii="Times New Roman" w:eastAsia="Century Schoolbook" w:hAnsi="Times New Roman" w:cs="Times New Roman"/>
          <w:color w:val="000000"/>
          <w:sz w:val="24"/>
          <w:szCs w:val="24"/>
        </w:rPr>
        <w:t>какой скоростью движется автомо</w:t>
      </w:r>
      <w:r w:rsidRPr="00044FC7">
        <w:rPr>
          <w:rFonts w:ascii="Times New Roman" w:eastAsia="Century Schoolbook" w:hAnsi="Times New Roman" w:cs="Times New Roman"/>
          <w:color w:val="000000"/>
          <w:sz w:val="24"/>
          <w:szCs w:val="24"/>
        </w:rPr>
        <w:t>биль, и вовремя принять правильное решение, сделав для себя передвижение безопас</w:t>
      </w:r>
      <w:r>
        <w:rPr>
          <w:rFonts w:ascii="Times New Roman" w:eastAsia="Century Schoolbook" w:hAnsi="Times New Roman" w:cs="Times New Roman"/>
          <w:color w:val="000000"/>
          <w:sz w:val="24"/>
          <w:szCs w:val="24"/>
        </w:rPr>
        <w:t>ным. В городе движение разре</w:t>
      </w:r>
      <w:r w:rsidRPr="00044FC7">
        <w:rPr>
          <w:rFonts w:ascii="Times New Roman" w:eastAsia="Century Schoolbook" w:hAnsi="Times New Roman" w:cs="Times New Roman"/>
          <w:color w:val="000000"/>
          <w:sz w:val="24"/>
          <w:szCs w:val="24"/>
        </w:rPr>
        <w:t xml:space="preserve">шено со скоростью 60 км/ч, </w:t>
      </w:r>
      <w:r w:rsidR="004561C4">
        <w:rPr>
          <w:rFonts w:ascii="Times New Roman" w:eastAsia="Century Schoolbook" w:hAnsi="Times New Roman" w:cs="Times New Roman"/>
          <w:color w:val="000000"/>
          <w:sz w:val="24"/>
          <w:szCs w:val="24"/>
        </w:rPr>
        <w:t>за городом - 90 км/ч, на автома</w:t>
      </w:r>
      <w:r w:rsidRPr="00044FC7">
        <w:rPr>
          <w:rFonts w:ascii="Times New Roman" w:eastAsia="Century Schoolbook" w:hAnsi="Times New Roman" w:cs="Times New Roman"/>
          <w:color w:val="000000"/>
          <w:sz w:val="24"/>
          <w:szCs w:val="24"/>
        </w:rPr>
        <w:t>гистралях - 110 км/ч.</w:t>
      </w:r>
    </w:p>
    <w:p w:rsidR="00044FC7" w:rsidRPr="00044FC7" w:rsidRDefault="00044FC7" w:rsidP="00044FC7">
      <w:pPr>
        <w:spacing w:after="0" w:line="240" w:lineRule="auto"/>
        <w:ind w:left="20" w:right="20" w:firstLine="320"/>
        <w:jc w:val="both"/>
        <w:rPr>
          <w:rFonts w:ascii="Times New Roman" w:eastAsia="Century Schoolbook" w:hAnsi="Times New Roman" w:cs="Times New Roman"/>
          <w:color w:val="000000"/>
          <w:sz w:val="24"/>
          <w:szCs w:val="24"/>
        </w:rPr>
      </w:pPr>
      <w:r w:rsidRPr="00044FC7">
        <w:rPr>
          <w:rFonts w:ascii="Times New Roman" w:eastAsia="Century Schoolbook" w:hAnsi="Times New Roman" w:cs="Times New Roman"/>
          <w:color w:val="000000"/>
          <w:sz w:val="24"/>
          <w:szCs w:val="24"/>
        </w:rPr>
        <w:t>При переходе дорог</w:t>
      </w:r>
      <w:r>
        <w:rPr>
          <w:rFonts w:ascii="Times New Roman" w:eastAsia="Century Schoolbook" w:hAnsi="Times New Roman" w:cs="Times New Roman"/>
          <w:color w:val="000000"/>
          <w:sz w:val="24"/>
          <w:szCs w:val="24"/>
        </w:rPr>
        <w:t>и нужно быть особенно вниматель</w:t>
      </w:r>
      <w:r w:rsidRPr="00044FC7">
        <w:rPr>
          <w:rFonts w:ascii="Times New Roman" w:eastAsia="Century Schoolbook" w:hAnsi="Times New Roman" w:cs="Times New Roman"/>
          <w:color w:val="000000"/>
          <w:sz w:val="24"/>
          <w:szCs w:val="24"/>
        </w:rPr>
        <w:t>ным, не спешить. Следует замечать все, что делается вокруг: есть ли светофор, какие знаки помогут сориентироваться на этом участке дороге (пере</w:t>
      </w:r>
      <w:r>
        <w:rPr>
          <w:rFonts w:ascii="Times New Roman" w:eastAsia="Century Schoolbook" w:hAnsi="Times New Roman" w:cs="Times New Roman"/>
          <w:color w:val="000000"/>
          <w:sz w:val="24"/>
          <w:szCs w:val="24"/>
        </w:rPr>
        <w:t>крестке), какие пешеходные пере</w:t>
      </w:r>
      <w:r w:rsidRPr="00044FC7">
        <w:rPr>
          <w:rFonts w:ascii="Times New Roman" w:eastAsia="Century Schoolbook" w:hAnsi="Times New Roman" w:cs="Times New Roman"/>
          <w:color w:val="000000"/>
          <w:sz w:val="24"/>
          <w:szCs w:val="24"/>
        </w:rPr>
        <w:t xml:space="preserve">ходы есть поблизости. Обязательно нужно вспомнить, в </w:t>
      </w:r>
      <w:proofErr w:type="gramStart"/>
      <w:r w:rsidRPr="00044FC7">
        <w:rPr>
          <w:rFonts w:ascii="Times New Roman" w:eastAsia="Century Schoolbook" w:hAnsi="Times New Roman" w:cs="Times New Roman"/>
          <w:color w:val="000000"/>
          <w:sz w:val="24"/>
          <w:szCs w:val="24"/>
        </w:rPr>
        <w:t>ка-кую</w:t>
      </w:r>
      <w:proofErr w:type="gramEnd"/>
      <w:r w:rsidRPr="00044FC7">
        <w:rPr>
          <w:rFonts w:ascii="Times New Roman" w:eastAsia="Century Schoolbook" w:hAnsi="Times New Roman" w:cs="Times New Roman"/>
          <w:color w:val="000000"/>
          <w:sz w:val="24"/>
          <w:szCs w:val="24"/>
        </w:rPr>
        <w:t xml:space="preserve"> сторону смотреть, когда переходишь дорогу. Нужно проявлять внимательность.</w:t>
      </w:r>
    </w:p>
    <w:p w:rsidR="00044FC7" w:rsidRPr="00044FC7" w:rsidRDefault="00044FC7" w:rsidP="00044FC7">
      <w:pPr>
        <w:spacing w:after="0" w:line="240" w:lineRule="auto"/>
        <w:ind w:left="20" w:right="20" w:firstLine="320"/>
        <w:jc w:val="both"/>
        <w:rPr>
          <w:rFonts w:ascii="Times New Roman" w:eastAsia="Century Schoolbook" w:hAnsi="Times New Roman" w:cs="Times New Roman"/>
          <w:color w:val="000000"/>
          <w:sz w:val="24"/>
          <w:szCs w:val="24"/>
        </w:rPr>
      </w:pPr>
      <w:r w:rsidRPr="00044FC7">
        <w:rPr>
          <w:rFonts w:ascii="Times New Roman" w:eastAsia="Century Schoolbook" w:hAnsi="Times New Roman" w:cs="Times New Roman"/>
          <w:color w:val="000000"/>
          <w:sz w:val="24"/>
          <w:szCs w:val="24"/>
        </w:rPr>
        <w:t>Передвижение по загородной дороге тоже тре</w:t>
      </w:r>
      <w:r w:rsidR="004561C4">
        <w:rPr>
          <w:rFonts w:ascii="Times New Roman" w:eastAsia="Century Schoolbook" w:hAnsi="Times New Roman" w:cs="Times New Roman"/>
          <w:color w:val="000000"/>
          <w:sz w:val="24"/>
          <w:szCs w:val="24"/>
        </w:rPr>
        <w:t>бует боль</w:t>
      </w:r>
      <w:r w:rsidRPr="00044FC7">
        <w:rPr>
          <w:rFonts w:ascii="Times New Roman" w:eastAsia="Century Schoolbook" w:hAnsi="Times New Roman" w:cs="Times New Roman"/>
          <w:color w:val="000000"/>
          <w:sz w:val="24"/>
          <w:szCs w:val="24"/>
        </w:rPr>
        <w:t>шого внимания. На въезде в населенный пункт (территория, застроенная домами) и п</w:t>
      </w:r>
      <w:r w:rsidR="004561C4">
        <w:rPr>
          <w:rFonts w:ascii="Times New Roman" w:eastAsia="Century Schoolbook" w:hAnsi="Times New Roman" w:cs="Times New Roman"/>
          <w:color w:val="000000"/>
          <w:sz w:val="24"/>
          <w:szCs w:val="24"/>
        </w:rPr>
        <w:t>ри выезде из него установлен до</w:t>
      </w:r>
      <w:r w:rsidRPr="00044FC7">
        <w:rPr>
          <w:rFonts w:ascii="Times New Roman" w:eastAsia="Century Schoolbook" w:hAnsi="Times New Roman" w:cs="Times New Roman"/>
          <w:color w:val="000000"/>
          <w:sz w:val="24"/>
          <w:szCs w:val="24"/>
        </w:rPr>
        <w:t xml:space="preserve">рожный знак с названием населенного пункта. Если знак голубого цвета, то внимание пешеходов должно быть </w:t>
      </w:r>
      <w:proofErr w:type="spellStart"/>
      <w:proofErr w:type="gramStart"/>
      <w:r w:rsidRPr="00044FC7">
        <w:rPr>
          <w:rFonts w:ascii="Times New Roman" w:eastAsia="Century Schoolbook" w:hAnsi="Times New Roman" w:cs="Times New Roman"/>
          <w:color w:val="000000"/>
          <w:sz w:val="24"/>
          <w:szCs w:val="24"/>
        </w:rPr>
        <w:t>осо-бенно</w:t>
      </w:r>
      <w:proofErr w:type="spellEnd"/>
      <w:proofErr w:type="gramEnd"/>
      <w:r w:rsidRPr="00044FC7">
        <w:rPr>
          <w:rFonts w:ascii="Times New Roman" w:eastAsia="Century Schoolbook" w:hAnsi="Times New Roman" w:cs="Times New Roman"/>
          <w:color w:val="000000"/>
          <w:sz w:val="24"/>
          <w:szCs w:val="24"/>
        </w:rPr>
        <w:t xml:space="preserve"> повышенным, так как на данной дороге водители не снижают скорость движения. А это очень опасно. Если знак «Населенный пункт» имеет белый фон, то водители должны -ехать со скоростью 60 км/ч. Но все равно пешеходу нужно быть внимательным.</w:t>
      </w:r>
    </w:p>
    <w:p w:rsidR="00044FC7" w:rsidRPr="00044FC7" w:rsidRDefault="00044FC7" w:rsidP="00044FC7">
      <w:pPr>
        <w:spacing w:after="0" w:line="240" w:lineRule="auto"/>
        <w:ind w:left="20" w:right="20" w:firstLine="320"/>
        <w:jc w:val="both"/>
        <w:rPr>
          <w:rFonts w:ascii="Times New Roman" w:eastAsia="Century Schoolbook" w:hAnsi="Times New Roman" w:cs="Times New Roman"/>
          <w:color w:val="000000"/>
          <w:sz w:val="24"/>
          <w:szCs w:val="24"/>
        </w:rPr>
      </w:pPr>
      <w:r w:rsidRPr="00D24D15">
        <w:rPr>
          <w:rFonts w:ascii="Times New Roman" w:eastAsia="Century Schoolbook" w:hAnsi="Times New Roman" w:cs="Times New Roman"/>
          <w:i/>
          <w:color w:val="000000"/>
          <w:sz w:val="24"/>
          <w:szCs w:val="24"/>
        </w:rPr>
        <w:t>Движение в трудных условиях.</w:t>
      </w:r>
      <w:r w:rsidRPr="00044FC7">
        <w:rPr>
          <w:rFonts w:ascii="Times New Roman" w:eastAsia="Century Schoolbook" w:hAnsi="Times New Roman" w:cs="Times New Roman"/>
          <w:color w:val="000000"/>
          <w:sz w:val="24"/>
          <w:szCs w:val="24"/>
        </w:rPr>
        <w:t xml:space="preserve"> Неблагоприя</w:t>
      </w:r>
      <w:r w:rsidR="004561C4">
        <w:rPr>
          <w:rFonts w:ascii="Times New Roman" w:eastAsia="Century Schoolbook" w:hAnsi="Times New Roman" w:cs="Times New Roman"/>
          <w:color w:val="000000"/>
          <w:sz w:val="24"/>
          <w:szCs w:val="24"/>
        </w:rPr>
        <w:t>тный - зна</w:t>
      </w:r>
      <w:r w:rsidRPr="00044FC7">
        <w:rPr>
          <w:rFonts w:ascii="Times New Roman" w:eastAsia="Century Schoolbook" w:hAnsi="Times New Roman" w:cs="Times New Roman"/>
          <w:color w:val="000000"/>
          <w:sz w:val="24"/>
          <w:szCs w:val="24"/>
        </w:rPr>
        <w:t>чит плохой, неподходящ</w:t>
      </w:r>
      <w:r w:rsidR="004561C4">
        <w:rPr>
          <w:rFonts w:ascii="Times New Roman" w:eastAsia="Century Schoolbook" w:hAnsi="Times New Roman" w:cs="Times New Roman"/>
          <w:color w:val="000000"/>
          <w:sz w:val="24"/>
          <w:szCs w:val="24"/>
        </w:rPr>
        <w:t>ий. Плохая погода, скользкая до</w:t>
      </w:r>
      <w:r w:rsidRPr="00044FC7">
        <w:rPr>
          <w:rFonts w:ascii="Times New Roman" w:eastAsia="Century Schoolbook" w:hAnsi="Times New Roman" w:cs="Times New Roman"/>
          <w:color w:val="000000"/>
          <w:sz w:val="24"/>
          <w:szCs w:val="24"/>
        </w:rPr>
        <w:t>рога, плохая или недоста</w:t>
      </w:r>
      <w:r w:rsidR="004561C4">
        <w:rPr>
          <w:rFonts w:ascii="Times New Roman" w:eastAsia="Century Schoolbook" w:hAnsi="Times New Roman" w:cs="Times New Roman"/>
          <w:color w:val="000000"/>
          <w:sz w:val="24"/>
          <w:szCs w:val="24"/>
        </w:rPr>
        <w:t>точная видимость - неблагоприят</w:t>
      </w:r>
      <w:r w:rsidRPr="00044FC7">
        <w:rPr>
          <w:rFonts w:ascii="Times New Roman" w:eastAsia="Century Schoolbook" w:hAnsi="Times New Roman" w:cs="Times New Roman"/>
          <w:color w:val="000000"/>
          <w:sz w:val="24"/>
          <w:szCs w:val="24"/>
        </w:rPr>
        <w:t>ные условия для передвижения. Каждый должен знать, что н таких условиях передв</w:t>
      </w:r>
      <w:r w:rsidR="004561C4">
        <w:rPr>
          <w:rFonts w:ascii="Times New Roman" w:eastAsia="Century Schoolbook" w:hAnsi="Times New Roman" w:cs="Times New Roman"/>
          <w:color w:val="000000"/>
          <w:sz w:val="24"/>
          <w:szCs w:val="24"/>
        </w:rPr>
        <w:t>игаться нужно медленно и спокой</w:t>
      </w:r>
      <w:r w:rsidRPr="00044FC7">
        <w:rPr>
          <w:rFonts w:ascii="Times New Roman" w:eastAsia="Century Schoolbook" w:hAnsi="Times New Roman" w:cs="Times New Roman"/>
          <w:color w:val="000000"/>
          <w:sz w:val="24"/>
          <w:szCs w:val="24"/>
        </w:rPr>
        <w:t>но. Даже если кажется, что машина находится еще далеко, лучше подождать, пока он</w:t>
      </w:r>
      <w:r w:rsidR="004561C4">
        <w:rPr>
          <w:rFonts w:ascii="Times New Roman" w:eastAsia="Century Schoolbook" w:hAnsi="Times New Roman" w:cs="Times New Roman"/>
          <w:color w:val="000000"/>
          <w:sz w:val="24"/>
          <w:szCs w:val="24"/>
        </w:rPr>
        <w:t>а не проедет, потому что на пло</w:t>
      </w:r>
      <w:r w:rsidRPr="00044FC7">
        <w:rPr>
          <w:rFonts w:ascii="Times New Roman" w:eastAsia="Century Schoolbook" w:hAnsi="Times New Roman" w:cs="Times New Roman"/>
          <w:color w:val="000000"/>
          <w:sz w:val="24"/>
          <w:szCs w:val="24"/>
        </w:rPr>
        <w:t>хой дороге затормозить значительно труднее. Скользкий тротуар, сосульки на кр</w:t>
      </w:r>
      <w:r w:rsidR="004561C4">
        <w:rPr>
          <w:rFonts w:ascii="Times New Roman" w:eastAsia="Century Schoolbook" w:hAnsi="Times New Roman" w:cs="Times New Roman"/>
          <w:color w:val="000000"/>
          <w:sz w:val="24"/>
          <w:szCs w:val="24"/>
        </w:rPr>
        <w:t>ышах домов тоже могут быть опас</w:t>
      </w:r>
      <w:r w:rsidRPr="00044FC7">
        <w:rPr>
          <w:rFonts w:ascii="Times New Roman" w:eastAsia="Century Schoolbook" w:hAnsi="Times New Roman" w:cs="Times New Roman"/>
          <w:color w:val="000000"/>
          <w:sz w:val="24"/>
          <w:szCs w:val="24"/>
        </w:rPr>
        <w:t>ными для пешеходов. Нужн</w:t>
      </w:r>
      <w:r w:rsidR="004561C4">
        <w:rPr>
          <w:rFonts w:ascii="Times New Roman" w:eastAsia="Century Schoolbook" w:hAnsi="Times New Roman" w:cs="Times New Roman"/>
          <w:color w:val="000000"/>
          <w:sz w:val="24"/>
          <w:szCs w:val="24"/>
        </w:rPr>
        <w:t>о рассчитывать свое время: в не</w:t>
      </w:r>
      <w:r w:rsidRPr="00044FC7">
        <w:rPr>
          <w:rFonts w:ascii="Times New Roman" w:eastAsia="Century Schoolbook" w:hAnsi="Times New Roman" w:cs="Times New Roman"/>
          <w:color w:val="000000"/>
          <w:sz w:val="24"/>
          <w:szCs w:val="24"/>
        </w:rPr>
        <w:t>благоприятных условиях его всегда требуется больше, а спешка до добра не доводит.</w:t>
      </w:r>
    </w:p>
    <w:p w:rsidR="00044FC7" w:rsidRPr="00044FC7" w:rsidRDefault="00044FC7" w:rsidP="00044FC7">
      <w:pPr>
        <w:spacing w:after="0" w:line="240" w:lineRule="auto"/>
        <w:ind w:left="20" w:right="20" w:firstLine="320"/>
        <w:jc w:val="both"/>
        <w:rPr>
          <w:rFonts w:ascii="Times New Roman" w:eastAsia="Century Schoolbook" w:hAnsi="Times New Roman" w:cs="Times New Roman"/>
          <w:color w:val="000000"/>
          <w:sz w:val="24"/>
          <w:szCs w:val="24"/>
        </w:rPr>
      </w:pPr>
      <w:r w:rsidRPr="00044FC7">
        <w:rPr>
          <w:rFonts w:ascii="Times New Roman" w:eastAsia="Century Schoolbook" w:hAnsi="Times New Roman" w:cs="Times New Roman"/>
          <w:color w:val="000000"/>
          <w:sz w:val="24"/>
          <w:szCs w:val="24"/>
        </w:rPr>
        <w:t>Водитель выбирает скорость движения в зависимости от условий (ограничение зн</w:t>
      </w:r>
      <w:r w:rsidR="004561C4">
        <w:rPr>
          <w:rFonts w:ascii="Times New Roman" w:eastAsia="Century Schoolbook" w:hAnsi="Times New Roman" w:cs="Times New Roman"/>
          <w:color w:val="000000"/>
          <w:sz w:val="24"/>
          <w:szCs w:val="24"/>
        </w:rPr>
        <w:t>аками, состояние погоды и дорож</w:t>
      </w:r>
      <w:r w:rsidRPr="00044FC7">
        <w:rPr>
          <w:rFonts w:ascii="Times New Roman" w:eastAsia="Century Schoolbook" w:hAnsi="Times New Roman" w:cs="Times New Roman"/>
          <w:color w:val="000000"/>
          <w:sz w:val="24"/>
          <w:szCs w:val="24"/>
        </w:rPr>
        <w:t>ного покрытия, особенности</w:t>
      </w:r>
      <w:r w:rsidR="004561C4">
        <w:rPr>
          <w:rFonts w:ascii="Times New Roman" w:eastAsia="Century Schoolbook" w:hAnsi="Times New Roman" w:cs="Times New Roman"/>
          <w:color w:val="000000"/>
          <w:sz w:val="24"/>
          <w:szCs w:val="24"/>
        </w:rPr>
        <w:t xml:space="preserve"> населенного пункта и пр.). Воз</w:t>
      </w:r>
      <w:r w:rsidRPr="00044FC7">
        <w:rPr>
          <w:rFonts w:ascii="Times New Roman" w:eastAsia="Century Schoolbook" w:hAnsi="Times New Roman" w:cs="Times New Roman"/>
          <w:color w:val="000000"/>
          <w:sz w:val="24"/>
          <w:szCs w:val="24"/>
        </w:rPr>
        <w:t xml:space="preserve">можность при необходимости резко и вовремя остановить транспортное средство зависит от его скорости. Чем больше скорость, тем длиннее тормозной путь, то есть расстояние, которое проходит автомобиль от нажатия на педаль тормоза до полной остановки. Например, если скорость легкового автомобиля всего 40 км/ч, </w:t>
      </w:r>
      <w:r w:rsidR="004561C4">
        <w:rPr>
          <w:rFonts w:ascii="Times New Roman" w:eastAsia="Century Schoolbook" w:hAnsi="Times New Roman" w:cs="Times New Roman"/>
          <w:color w:val="000000"/>
          <w:sz w:val="24"/>
          <w:szCs w:val="24"/>
        </w:rPr>
        <w:t>то и тогда тормозной путь соста</w:t>
      </w:r>
      <w:r w:rsidRPr="00044FC7">
        <w:rPr>
          <w:rFonts w:ascii="Times New Roman" w:eastAsia="Century Schoolbook" w:hAnsi="Times New Roman" w:cs="Times New Roman"/>
          <w:color w:val="000000"/>
          <w:sz w:val="24"/>
          <w:szCs w:val="24"/>
        </w:rPr>
        <w:t>вит 10-12 м. Если на этом расстоянии от машины находится пешеход, то машина его собьет. Переходя дорогу, человек девяти лет уже должен знать, что машина не сможет сразу остановиться в случае опасности.</w:t>
      </w:r>
    </w:p>
    <w:p w:rsidR="00044FC7" w:rsidRDefault="00044FC7" w:rsidP="00BA278B">
      <w:pPr>
        <w:spacing w:after="0" w:line="240" w:lineRule="auto"/>
        <w:ind w:left="20" w:right="20" w:firstLine="320"/>
        <w:jc w:val="both"/>
        <w:rPr>
          <w:rFonts w:ascii="Times New Roman" w:eastAsia="Century Schoolbook" w:hAnsi="Times New Roman" w:cs="Times New Roman"/>
          <w:color w:val="000000"/>
          <w:sz w:val="24"/>
          <w:szCs w:val="24"/>
        </w:rPr>
      </w:pPr>
      <w:r w:rsidRPr="00D24D15">
        <w:rPr>
          <w:rFonts w:ascii="Times New Roman" w:eastAsia="Century Schoolbook" w:hAnsi="Times New Roman" w:cs="Times New Roman"/>
          <w:i/>
          <w:color w:val="000000"/>
          <w:sz w:val="24"/>
          <w:szCs w:val="24"/>
        </w:rPr>
        <w:t>Жилая зона.</w:t>
      </w:r>
      <w:r w:rsidRPr="00044FC7">
        <w:rPr>
          <w:rFonts w:ascii="Times New Roman" w:eastAsia="Century Schoolbook" w:hAnsi="Times New Roman" w:cs="Times New Roman"/>
          <w:color w:val="000000"/>
          <w:sz w:val="24"/>
          <w:szCs w:val="24"/>
        </w:rPr>
        <w:t xml:space="preserve"> На въезде в жилую зону и на выезде из нее висит дорожный знак. Машинам разрешено передвигаться в жилой зоне со скоростью не более 20 км/ч. Но водители иногда нарушают это прав</w:t>
      </w:r>
      <w:r w:rsidR="004561C4">
        <w:rPr>
          <w:rFonts w:ascii="Times New Roman" w:eastAsia="Century Schoolbook" w:hAnsi="Times New Roman" w:cs="Times New Roman"/>
          <w:color w:val="000000"/>
          <w:sz w:val="24"/>
          <w:szCs w:val="24"/>
        </w:rPr>
        <w:t>ило, поэтому всегда и везде нуж</w:t>
      </w:r>
      <w:r w:rsidRPr="00044FC7">
        <w:rPr>
          <w:rFonts w:ascii="Times New Roman" w:eastAsia="Century Schoolbook" w:hAnsi="Times New Roman" w:cs="Times New Roman"/>
          <w:color w:val="000000"/>
          <w:sz w:val="24"/>
          <w:szCs w:val="24"/>
        </w:rPr>
        <w:t>но быть внимательным и осторожным. Осторожность еще никогда и никому не мешала. Ее нужно проявлять и тогда, когда ты - пешеход, и то</w:t>
      </w:r>
      <w:r w:rsidR="004561C4">
        <w:rPr>
          <w:rFonts w:ascii="Times New Roman" w:eastAsia="Century Schoolbook" w:hAnsi="Times New Roman" w:cs="Times New Roman"/>
          <w:color w:val="000000"/>
          <w:sz w:val="24"/>
          <w:szCs w:val="24"/>
        </w:rPr>
        <w:t>гда, когда ты - водитель. Напри</w:t>
      </w:r>
      <w:r w:rsidRPr="00044FC7">
        <w:rPr>
          <w:rFonts w:ascii="Times New Roman" w:eastAsia="Century Schoolbook" w:hAnsi="Times New Roman" w:cs="Times New Roman"/>
          <w:color w:val="000000"/>
          <w:sz w:val="24"/>
          <w:szCs w:val="24"/>
        </w:rPr>
        <w:t>мер, когда катаешься на роликовых коньках, скейтборде, велосипеде,</w:t>
      </w:r>
      <w:r w:rsidR="00D24D15" w:rsidRPr="00D24D15">
        <w:rPr>
          <w:rFonts w:ascii="Times New Roman" w:eastAsia="Century Schoolbook" w:hAnsi="Times New Roman" w:cs="Times New Roman"/>
          <w:color w:val="000000"/>
          <w:sz w:val="24"/>
          <w:szCs w:val="24"/>
        </w:rPr>
        <w:t>нужно следить</w:t>
      </w:r>
      <w:r w:rsidR="004561C4">
        <w:rPr>
          <w:rFonts w:ascii="Times New Roman" w:eastAsia="Century Schoolbook" w:hAnsi="Times New Roman" w:cs="Times New Roman"/>
          <w:color w:val="000000"/>
          <w:sz w:val="24"/>
          <w:szCs w:val="24"/>
        </w:rPr>
        <w:t>, нет ли поблизости детей, пожи</w:t>
      </w:r>
      <w:r w:rsidR="00D24D15" w:rsidRPr="00D24D15">
        <w:rPr>
          <w:rFonts w:ascii="Times New Roman" w:eastAsia="Century Schoolbook" w:hAnsi="Times New Roman" w:cs="Times New Roman"/>
          <w:color w:val="000000"/>
          <w:sz w:val="24"/>
          <w:szCs w:val="24"/>
        </w:rPr>
        <w:t>лых людей, животных, которых можно нечаянно задеть или сбить, а также не видн</w:t>
      </w:r>
      <w:r w:rsidR="004561C4">
        <w:rPr>
          <w:rFonts w:ascii="Times New Roman" w:eastAsia="Century Schoolbook" w:hAnsi="Times New Roman" w:cs="Times New Roman"/>
          <w:color w:val="000000"/>
          <w:sz w:val="24"/>
          <w:szCs w:val="24"/>
        </w:rPr>
        <w:t>о ли приближающихся машин, кото</w:t>
      </w:r>
      <w:r w:rsidR="00D24D15" w:rsidRPr="00D24D15">
        <w:rPr>
          <w:rFonts w:ascii="Times New Roman" w:eastAsia="Century Schoolbook" w:hAnsi="Times New Roman" w:cs="Times New Roman"/>
          <w:color w:val="000000"/>
          <w:sz w:val="24"/>
          <w:szCs w:val="24"/>
        </w:rPr>
        <w:t>рые могут создать для тебя опасную ситуацию.</w:t>
      </w:r>
    </w:p>
    <w:p w:rsidR="00D24D15" w:rsidRPr="00D24D15" w:rsidRDefault="00D24D15" w:rsidP="00D24D15">
      <w:pPr>
        <w:spacing w:after="0" w:line="240" w:lineRule="auto"/>
        <w:ind w:left="20" w:right="20" w:firstLine="340"/>
        <w:jc w:val="both"/>
        <w:rPr>
          <w:rFonts w:ascii="Times New Roman" w:eastAsia="Century Schoolbook" w:hAnsi="Times New Roman" w:cs="Times New Roman"/>
          <w:color w:val="000000"/>
          <w:sz w:val="24"/>
          <w:szCs w:val="24"/>
        </w:rPr>
      </w:pPr>
      <w:r w:rsidRPr="00D24D15">
        <w:rPr>
          <w:rFonts w:ascii="Times New Roman" w:eastAsia="Century Schoolbook" w:hAnsi="Times New Roman" w:cs="Times New Roman"/>
          <w:i/>
          <w:color w:val="000000"/>
          <w:sz w:val="24"/>
          <w:szCs w:val="24"/>
        </w:rPr>
        <w:t>Дорожные знаки.</w:t>
      </w:r>
      <w:r w:rsidRPr="00D24D15">
        <w:rPr>
          <w:rFonts w:ascii="Times New Roman" w:eastAsia="Century Schoolbook" w:hAnsi="Times New Roman" w:cs="Times New Roman"/>
          <w:color w:val="000000"/>
          <w:sz w:val="24"/>
          <w:szCs w:val="24"/>
        </w:rPr>
        <w:t xml:space="preserve"> Тре</w:t>
      </w:r>
      <w:r w:rsidR="004561C4">
        <w:rPr>
          <w:rFonts w:ascii="Times New Roman" w:eastAsia="Century Schoolbook" w:hAnsi="Times New Roman" w:cs="Times New Roman"/>
          <w:color w:val="000000"/>
          <w:sz w:val="24"/>
          <w:szCs w:val="24"/>
        </w:rPr>
        <w:t>тьеклассник не только должен уз</w:t>
      </w:r>
      <w:r w:rsidRPr="00D24D15">
        <w:rPr>
          <w:rFonts w:ascii="Times New Roman" w:eastAsia="Century Schoolbook" w:hAnsi="Times New Roman" w:cs="Times New Roman"/>
          <w:color w:val="000000"/>
          <w:sz w:val="24"/>
          <w:szCs w:val="24"/>
        </w:rPr>
        <w:t>навать дорожные знаки и объяснять их значение, но и уметь их группировать, то есть делить на группы по общему п</w:t>
      </w:r>
      <w:r w:rsidR="004561C4">
        <w:rPr>
          <w:rFonts w:ascii="Times New Roman" w:eastAsia="Century Schoolbook" w:hAnsi="Times New Roman" w:cs="Times New Roman"/>
          <w:color w:val="000000"/>
          <w:sz w:val="24"/>
          <w:szCs w:val="24"/>
        </w:rPr>
        <w:t>ри</w:t>
      </w:r>
      <w:r w:rsidRPr="00D24D15">
        <w:rPr>
          <w:rFonts w:ascii="Times New Roman" w:eastAsia="Century Schoolbook" w:hAnsi="Times New Roman" w:cs="Times New Roman"/>
          <w:color w:val="000000"/>
          <w:sz w:val="24"/>
          <w:szCs w:val="24"/>
        </w:rPr>
        <w:t xml:space="preserve">знаку. Предупреждающие </w:t>
      </w:r>
      <w:r w:rsidR="004561C4">
        <w:rPr>
          <w:rFonts w:ascii="Times New Roman" w:eastAsia="Century Schoolbook" w:hAnsi="Times New Roman" w:cs="Times New Roman"/>
          <w:color w:val="000000"/>
          <w:sz w:val="24"/>
          <w:szCs w:val="24"/>
        </w:rPr>
        <w:t>знаки (треугольник с красной по</w:t>
      </w:r>
      <w:r w:rsidRPr="00D24D15">
        <w:rPr>
          <w:rFonts w:ascii="Times New Roman" w:eastAsia="Century Schoolbook" w:hAnsi="Times New Roman" w:cs="Times New Roman"/>
          <w:color w:val="000000"/>
          <w:sz w:val="24"/>
          <w:szCs w:val="24"/>
        </w:rPr>
        <w:t xml:space="preserve">лосой по краю) предупреждают о приближении к опасному месту. Например, увидев знак «Железнодорожный переезд», следует остановиться и оценить ситуацию. Знак «Дорожные работы» предупреждает, что на дороге идет ремонт. Это место </w:t>
      </w:r>
      <w:r w:rsidRPr="00D24D15">
        <w:rPr>
          <w:rFonts w:ascii="Times New Roman" w:eastAsia="Century Schoolbook" w:hAnsi="Times New Roman" w:cs="Times New Roman"/>
          <w:color w:val="000000"/>
          <w:sz w:val="24"/>
          <w:szCs w:val="24"/>
        </w:rPr>
        <w:lastRenderedPageBreak/>
        <w:t>необходимо обойти. Ремо</w:t>
      </w:r>
      <w:r w:rsidR="004561C4">
        <w:rPr>
          <w:rFonts w:ascii="Times New Roman" w:eastAsia="Century Schoolbook" w:hAnsi="Times New Roman" w:cs="Times New Roman"/>
          <w:color w:val="000000"/>
          <w:sz w:val="24"/>
          <w:szCs w:val="24"/>
        </w:rPr>
        <w:t>нтируемый участок тротуара обхо</w:t>
      </w:r>
      <w:r w:rsidRPr="00D24D15">
        <w:rPr>
          <w:rFonts w:ascii="Times New Roman" w:eastAsia="Century Schoolbook" w:hAnsi="Times New Roman" w:cs="Times New Roman"/>
          <w:color w:val="000000"/>
          <w:sz w:val="24"/>
          <w:szCs w:val="24"/>
        </w:rPr>
        <w:t>дить по проезжей части нельзя. Лучше повернуть обратно и пойти другим путем. Времени затратишь больше, зато не будешь подвергать свою жизнь опасности. Дорожные знаки в виде круга с красной пол</w:t>
      </w:r>
      <w:r w:rsidR="004561C4">
        <w:rPr>
          <w:rFonts w:ascii="Times New Roman" w:eastAsia="Century Schoolbook" w:hAnsi="Times New Roman" w:cs="Times New Roman"/>
          <w:color w:val="000000"/>
          <w:sz w:val="24"/>
          <w:szCs w:val="24"/>
        </w:rPr>
        <w:t>осой по краю - запрещающие. Осо</w:t>
      </w:r>
      <w:r w:rsidRPr="00D24D15">
        <w:rPr>
          <w:rFonts w:ascii="Times New Roman" w:eastAsia="Century Schoolbook" w:hAnsi="Times New Roman" w:cs="Times New Roman"/>
          <w:color w:val="000000"/>
          <w:sz w:val="24"/>
          <w:szCs w:val="24"/>
        </w:rPr>
        <w:t>бенно важно знать следу</w:t>
      </w:r>
      <w:r w:rsidR="004561C4">
        <w:rPr>
          <w:rFonts w:ascii="Times New Roman" w:eastAsia="Century Schoolbook" w:hAnsi="Times New Roman" w:cs="Times New Roman"/>
          <w:color w:val="000000"/>
          <w:sz w:val="24"/>
          <w:szCs w:val="24"/>
        </w:rPr>
        <w:t>ющие знаки: «Движение на велоси</w:t>
      </w:r>
      <w:r w:rsidRPr="00D24D15">
        <w:rPr>
          <w:rFonts w:ascii="Times New Roman" w:eastAsia="Century Schoolbook" w:hAnsi="Times New Roman" w:cs="Times New Roman"/>
          <w:color w:val="000000"/>
          <w:sz w:val="24"/>
          <w:szCs w:val="24"/>
        </w:rPr>
        <w:t>педах запрещено», «Движ</w:t>
      </w:r>
      <w:r w:rsidR="004561C4">
        <w:rPr>
          <w:rFonts w:ascii="Times New Roman" w:eastAsia="Century Schoolbook" w:hAnsi="Times New Roman" w:cs="Times New Roman"/>
          <w:color w:val="000000"/>
          <w:sz w:val="24"/>
          <w:szCs w:val="24"/>
        </w:rPr>
        <w:t>ение пешеходов запрещено», «Дви</w:t>
      </w:r>
      <w:r w:rsidRPr="00D24D15">
        <w:rPr>
          <w:rFonts w:ascii="Times New Roman" w:eastAsia="Century Schoolbook" w:hAnsi="Times New Roman" w:cs="Times New Roman"/>
          <w:color w:val="000000"/>
          <w:sz w:val="24"/>
          <w:szCs w:val="24"/>
        </w:rPr>
        <w:t xml:space="preserve">жение запрещено». Предписывающие знаки (голубой круг) предлагают (предписывают) что-то соблюдать: ехать прямо или направо, двигаться только пешеходам и т. д. Ученик третьего класса часто уже самостоятельно передвигается по улицам города, поэтому он обязательно должен знать места остановки транспорта (эти </w:t>
      </w:r>
      <w:r w:rsidR="004561C4">
        <w:rPr>
          <w:rFonts w:ascii="Times New Roman" w:eastAsia="Century Schoolbook" w:hAnsi="Times New Roman" w:cs="Times New Roman"/>
          <w:color w:val="000000"/>
          <w:sz w:val="24"/>
          <w:szCs w:val="24"/>
        </w:rPr>
        <w:t>знаки особых предписаний - голу</w:t>
      </w:r>
      <w:r w:rsidRPr="00D24D15">
        <w:rPr>
          <w:rFonts w:ascii="Times New Roman" w:eastAsia="Century Schoolbook" w:hAnsi="Times New Roman" w:cs="Times New Roman"/>
          <w:color w:val="000000"/>
          <w:sz w:val="24"/>
          <w:szCs w:val="24"/>
        </w:rPr>
        <w:t>бые квадраты и прямоуг</w:t>
      </w:r>
      <w:r w:rsidR="004561C4">
        <w:rPr>
          <w:rFonts w:ascii="Times New Roman" w:eastAsia="Century Schoolbook" w:hAnsi="Times New Roman" w:cs="Times New Roman"/>
          <w:color w:val="000000"/>
          <w:sz w:val="24"/>
          <w:szCs w:val="24"/>
        </w:rPr>
        <w:t>ольники). Сигналы светофора каж</w:t>
      </w:r>
      <w:r w:rsidRPr="00D24D15">
        <w:rPr>
          <w:rFonts w:ascii="Times New Roman" w:eastAsia="Century Schoolbook" w:hAnsi="Times New Roman" w:cs="Times New Roman"/>
          <w:color w:val="000000"/>
          <w:sz w:val="24"/>
          <w:szCs w:val="24"/>
        </w:rPr>
        <w:t>дый третьеклассник хо</w:t>
      </w:r>
      <w:r w:rsidR="004561C4">
        <w:rPr>
          <w:rFonts w:ascii="Times New Roman" w:eastAsia="Century Schoolbook" w:hAnsi="Times New Roman" w:cs="Times New Roman"/>
          <w:color w:val="000000"/>
          <w:sz w:val="24"/>
          <w:szCs w:val="24"/>
        </w:rPr>
        <w:t>рошо различает, но нужно еще на</w:t>
      </w:r>
      <w:r w:rsidRPr="00D24D15">
        <w:rPr>
          <w:rFonts w:ascii="Times New Roman" w:eastAsia="Century Schoolbook" w:hAnsi="Times New Roman" w:cs="Times New Roman"/>
          <w:color w:val="000000"/>
          <w:sz w:val="24"/>
          <w:szCs w:val="24"/>
        </w:rPr>
        <w:t>учиться замечать их на улицах и перекрестках, когда вокруг много разноцветных машин и людей в яркой одежде. То же самое относится и к сигналам регулировщика: запомнить их непросто, поэтому нужно чаще их вспоминать. Сигналы и распоряжения регулировщика важнее сигналов светофора, требований дорожных знаков и дорожной разметки.</w:t>
      </w:r>
    </w:p>
    <w:p w:rsidR="00D24D15" w:rsidRPr="00D24D15" w:rsidRDefault="00D24D15" w:rsidP="00D24D15">
      <w:pPr>
        <w:spacing w:after="0" w:line="240" w:lineRule="auto"/>
        <w:ind w:left="20" w:right="20" w:firstLine="340"/>
        <w:jc w:val="both"/>
        <w:rPr>
          <w:rFonts w:ascii="Times New Roman" w:eastAsia="Century Schoolbook" w:hAnsi="Times New Roman" w:cs="Times New Roman"/>
          <w:color w:val="000000"/>
          <w:sz w:val="24"/>
          <w:szCs w:val="24"/>
        </w:rPr>
      </w:pPr>
      <w:r w:rsidRPr="00D24D15">
        <w:rPr>
          <w:rFonts w:ascii="Times New Roman" w:eastAsia="Century Schoolbook" w:hAnsi="Times New Roman" w:cs="Times New Roman"/>
          <w:color w:val="000000"/>
          <w:sz w:val="24"/>
          <w:szCs w:val="24"/>
        </w:rPr>
        <w:t>Человек девяти лет должен учиться хорошо и быстро ориентироваться на местности. Ориентироваться - значит определять свое положение (знать, где ты находишься) по отношению к сторонам света. Это умение поможет избежать опасных ситуаций, когда находишься на природе - в лесу, в горах, в поле, в степи. Для этого нужен компас. Уметь пользоваться компасом учатся на уроках «Окружающего мира». В городе ориенти</w:t>
      </w:r>
      <w:r w:rsidR="004561C4">
        <w:rPr>
          <w:rFonts w:ascii="Times New Roman" w:eastAsia="Century Schoolbook" w:hAnsi="Times New Roman" w:cs="Times New Roman"/>
          <w:color w:val="000000"/>
          <w:sz w:val="24"/>
          <w:szCs w:val="24"/>
        </w:rPr>
        <w:t>руются по названиям улиц, поэто</w:t>
      </w:r>
      <w:r w:rsidRPr="00D24D15">
        <w:rPr>
          <w:rFonts w:ascii="Times New Roman" w:eastAsia="Century Schoolbook" w:hAnsi="Times New Roman" w:cs="Times New Roman"/>
          <w:color w:val="000000"/>
          <w:sz w:val="24"/>
          <w:szCs w:val="24"/>
        </w:rPr>
        <w:t>му названия главных у</w:t>
      </w:r>
      <w:r w:rsidR="004561C4">
        <w:rPr>
          <w:rFonts w:ascii="Times New Roman" w:eastAsia="Century Schoolbook" w:hAnsi="Times New Roman" w:cs="Times New Roman"/>
          <w:color w:val="000000"/>
          <w:sz w:val="24"/>
          <w:szCs w:val="24"/>
        </w:rPr>
        <w:t>лиц родного города лучше запомн</w:t>
      </w:r>
      <w:r w:rsidRPr="00D24D15">
        <w:rPr>
          <w:rFonts w:ascii="Times New Roman" w:eastAsia="Century Schoolbook" w:hAnsi="Times New Roman" w:cs="Times New Roman"/>
          <w:color w:val="000000"/>
          <w:sz w:val="24"/>
          <w:szCs w:val="24"/>
        </w:rPr>
        <w:t>ить. Вслучае необход</w:t>
      </w:r>
      <w:r w:rsidR="004561C4">
        <w:rPr>
          <w:rFonts w:ascii="Times New Roman" w:eastAsia="Century Schoolbook" w:hAnsi="Times New Roman" w:cs="Times New Roman"/>
          <w:color w:val="000000"/>
          <w:sz w:val="24"/>
          <w:szCs w:val="24"/>
        </w:rPr>
        <w:t>имости можно обратиться за помо</w:t>
      </w:r>
      <w:r w:rsidRPr="00D24D15">
        <w:rPr>
          <w:rFonts w:ascii="Times New Roman" w:eastAsia="Century Schoolbook" w:hAnsi="Times New Roman" w:cs="Times New Roman"/>
          <w:color w:val="000000"/>
          <w:sz w:val="24"/>
          <w:szCs w:val="24"/>
        </w:rPr>
        <w:t>щью к взрослым, вежливо спросить их, как можно пройти (проехать) на нужную улицу.</w:t>
      </w:r>
    </w:p>
    <w:p w:rsidR="00D24D15" w:rsidRPr="00D24D15" w:rsidRDefault="00D24D15" w:rsidP="00D24D15">
      <w:pPr>
        <w:spacing w:after="0" w:line="240" w:lineRule="auto"/>
        <w:ind w:left="20" w:right="20" w:firstLine="340"/>
        <w:jc w:val="both"/>
        <w:rPr>
          <w:rFonts w:ascii="Times New Roman" w:eastAsia="Century Schoolbook" w:hAnsi="Times New Roman" w:cs="Times New Roman"/>
          <w:color w:val="000000"/>
          <w:sz w:val="24"/>
          <w:szCs w:val="24"/>
        </w:rPr>
      </w:pPr>
      <w:r w:rsidRPr="00D24D15">
        <w:rPr>
          <w:rFonts w:ascii="Times New Roman" w:eastAsia="Century Schoolbook" w:hAnsi="Times New Roman" w:cs="Times New Roman"/>
          <w:i/>
          <w:color w:val="000000"/>
          <w:sz w:val="24"/>
          <w:szCs w:val="24"/>
        </w:rPr>
        <w:t>Световые сигналы машин.</w:t>
      </w:r>
      <w:r w:rsidRPr="00D24D15">
        <w:rPr>
          <w:rFonts w:ascii="Times New Roman" w:eastAsia="Century Schoolbook" w:hAnsi="Times New Roman" w:cs="Times New Roman"/>
          <w:color w:val="000000"/>
          <w:sz w:val="24"/>
          <w:szCs w:val="24"/>
        </w:rPr>
        <w:t xml:space="preserve"> На автомобиле есть световые приборы, которые показы</w:t>
      </w:r>
      <w:r>
        <w:rPr>
          <w:rFonts w:ascii="Times New Roman" w:eastAsia="Century Schoolbook" w:hAnsi="Times New Roman" w:cs="Times New Roman"/>
          <w:color w:val="000000"/>
          <w:sz w:val="24"/>
          <w:szCs w:val="24"/>
        </w:rPr>
        <w:t>вают направление его движения.Э</w:t>
      </w:r>
      <w:r w:rsidRPr="00D24D15">
        <w:rPr>
          <w:rFonts w:ascii="Times New Roman" w:eastAsia="Century Schoolbook" w:hAnsi="Times New Roman" w:cs="Times New Roman"/>
          <w:color w:val="000000"/>
          <w:sz w:val="24"/>
          <w:szCs w:val="24"/>
        </w:rPr>
        <w:t>то необходимо видеть другим участникам движения: транспортное средство пов</w:t>
      </w:r>
      <w:r w:rsidR="004561C4">
        <w:rPr>
          <w:rFonts w:ascii="Times New Roman" w:eastAsia="Century Schoolbook" w:hAnsi="Times New Roman" w:cs="Times New Roman"/>
          <w:color w:val="000000"/>
          <w:sz w:val="24"/>
          <w:szCs w:val="24"/>
        </w:rPr>
        <w:t>орачивает направо и налево, тор</w:t>
      </w:r>
      <w:r w:rsidRPr="00D24D15">
        <w:rPr>
          <w:rFonts w:ascii="Times New Roman" w:eastAsia="Century Schoolbook" w:hAnsi="Times New Roman" w:cs="Times New Roman"/>
          <w:color w:val="000000"/>
          <w:sz w:val="24"/>
          <w:szCs w:val="24"/>
        </w:rPr>
        <w:t>мозит, останавливается у края дороги и т. п. Если пешеход знает световые сигналы и учитывает их при передвижении, то это помогает ему избежать опасных ситуаций.</w:t>
      </w:r>
    </w:p>
    <w:p w:rsidR="00D24D15" w:rsidRPr="00D24D15" w:rsidRDefault="00D24D15" w:rsidP="00D24D15">
      <w:pPr>
        <w:spacing w:after="0" w:line="240" w:lineRule="auto"/>
        <w:ind w:left="20" w:right="20" w:firstLine="340"/>
        <w:jc w:val="both"/>
        <w:rPr>
          <w:rFonts w:ascii="Times New Roman" w:eastAsia="Century Schoolbook" w:hAnsi="Times New Roman" w:cs="Times New Roman"/>
          <w:color w:val="000000"/>
          <w:sz w:val="24"/>
          <w:szCs w:val="24"/>
        </w:rPr>
      </w:pPr>
      <w:r w:rsidRPr="00D24D15">
        <w:rPr>
          <w:rFonts w:ascii="Times New Roman" w:eastAsia="Century Schoolbook" w:hAnsi="Times New Roman" w:cs="Times New Roman"/>
          <w:i/>
          <w:color w:val="000000"/>
          <w:sz w:val="24"/>
          <w:szCs w:val="24"/>
        </w:rPr>
        <w:t>Правила поведения пассажиров в транспорте.</w:t>
      </w:r>
      <w:r w:rsidRPr="00D24D15">
        <w:rPr>
          <w:rFonts w:ascii="Times New Roman" w:eastAsia="Century Schoolbook" w:hAnsi="Times New Roman" w:cs="Times New Roman"/>
          <w:color w:val="000000"/>
          <w:sz w:val="24"/>
          <w:szCs w:val="24"/>
        </w:rPr>
        <w:t xml:space="preserve"> Каждый человек бывает пассажиром, поэтому каждый должен знать правила поведения в общественном и личном транспорте: нельзя приближаться к транспортному средству, пока оно не остановилось на остановке; входить нужно спокойно, не толкаться и не распихивать локтями других пассажиров; у входа не задерживаться, проходить в середину</w:t>
      </w:r>
      <w:r w:rsidR="004561C4">
        <w:rPr>
          <w:rFonts w:ascii="Times New Roman" w:eastAsia="Century Schoolbook" w:hAnsi="Times New Roman" w:cs="Times New Roman"/>
          <w:color w:val="000000"/>
          <w:sz w:val="24"/>
          <w:szCs w:val="24"/>
        </w:rPr>
        <w:t xml:space="preserve"> салона ав</w:t>
      </w:r>
      <w:r w:rsidRPr="00D24D15">
        <w:rPr>
          <w:rFonts w:ascii="Times New Roman" w:eastAsia="Century Schoolbook" w:hAnsi="Times New Roman" w:cs="Times New Roman"/>
          <w:color w:val="000000"/>
          <w:sz w:val="24"/>
          <w:szCs w:val="24"/>
        </w:rPr>
        <w:t>тобуса (троллейбуса, трам</w:t>
      </w:r>
      <w:r w:rsidR="004561C4">
        <w:rPr>
          <w:rFonts w:ascii="Times New Roman" w:eastAsia="Century Schoolbook" w:hAnsi="Times New Roman" w:cs="Times New Roman"/>
          <w:color w:val="000000"/>
          <w:sz w:val="24"/>
          <w:szCs w:val="24"/>
        </w:rPr>
        <w:t>вая); держаться за поручень, ус</w:t>
      </w:r>
      <w:r w:rsidRPr="00D24D15">
        <w:rPr>
          <w:rFonts w:ascii="Times New Roman" w:eastAsia="Century Schoolbook" w:hAnsi="Times New Roman" w:cs="Times New Roman"/>
          <w:color w:val="000000"/>
          <w:sz w:val="24"/>
          <w:szCs w:val="24"/>
        </w:rPr>
        <w:t>тупать место пожилым люд</w:t>
      </w:r>
      <w:r w:rsidR="004561C4">
        <w:rPr>
          <w:rFonts w:ascii="Times New Roman" w:eastAsia="Century Schoolbook" w:hAnsi="Times New Roman" w:cs="Times New Roman"/>
          <w:color w:val="000000"/>
          <w:sz w:val="24"/>
          <w:szCs w:val="24"/>
        </w:rPr>
        <w:t>ям и маленьким детям; не высов</w:t>
      </w:r>
      <w:r w:rsidRPr="00D24D15">
        <w:rPr>
          <w:rFonts w:ascii="Times New Roman" w:eastAsia="Century Schoolbook" w:hAnsi="Times New Roman" w:cs="Times New Roman"/>
          <w:color w:val="000000"/>
          <w:sz w:val="24"/>
          <w:szCs w:val="24"/>
        </w:rPr>
        <w:t>ываться из окна; заранее готовиться к выходу. Во время поездки нужно проявлять внимание к окружающим людям, соблюдать чистоту в салоне.</w:t>
      </w:r>
    </w:p>
    <w:p w:rsidR="00BB0F14" w:rsidRDefault="00D24D15" w:rsidP="00BA278B">
      <w:pPr>
        <w:spacing w:after="0" w:line="240" w:lineRule="auto"/>
        <w:ind w:left="20" w:right="20" w:firstLine="340"/>
        <w:jc w:val="both"/>
        <w:rPr>
          <w:rFonts w:ascii="Times New Roman" w:eastAsia="Century Schoolbook" w:hAnsi="Times New Roman" w:cs="Times New Roman"/>
          <w:color w:val="000000"/>
          <w:sz w:val="24"/>
          <w:szCs w:val="24"/>
        </w:rPr>
      </w:pPr>
      <w:r w:rsidRPr="00D24D15">
        <w:rPr>
          <w:rFonts w:ascii="Times New Roman" w:eastAsia="Century Schoolbook" w:hAnsi="Times New Roman" w:cs="Times New Roman"/>
          <w:color w:val="000000"/>
          <w:sz w:val="24"/>
          <w:szCs w:val="24"/>
        </w:rPr>
        <w:t>В личном транспорте</w:t>
      </w:r>
      <w:r w:rsidR="004561C4">
        <w:rPr>
          <w:rFonts w:ascii="Times New Roman" w:eastAsia="Century Schoolbook" w:hAnsi="Times New Roman" w:cs="Times New Roman"/>
          <w:color w:val="000000"/>
          <w:sz w:val="24"/>
          <w:szCs w:val="24"/>
        </w:rPr>
        <w:t xml:space="preserve"> нужно пристегиваться ремнем бе</w:t>
      </w:r>
      <w:r w:rsidRPr="00D24D15">
        <w:rPr>
          <w:rFonts w:ascii="Times New Roman" w:eastAsia="Century Schoolbook" w:hAnsi="Times New Roman" w:cs="Times New Roman"/>
          <w:color w:val="000000"/>
          <w:sz w:val="24"/>
          <w:szCs w:val="24"/>
        </w:rPr>
        <w:t xml:space="preserve">зопасности, не садиться на </w:t>
      </w:r>
      <w:r w:rsidR="004561C4">
        <w:rPr>
          <w:rFonts w:ascii="Times New Roman" w:eastAsia="Century Schoolbook" w:hAnsi="Times New Roman" w:cs="Times New Roman"/>
          <w:color w:val="000000"/>
          <w:sz w:val="24"/>
          <w:szCs w:val="24"/>
        </w:rPr>
        <w:t>переднее сиденье рядом с водите</w:t>
      </w:r>
      <w:r w:rsidRPr="00D24D15">
        <w:rPr>
          <w:rFonts w:ascii="Times New Roman" w:eastAsia="Century Schoolbook" w:hAnsi="Times New Roman" w:cs="Times New Roman"/>
          <w:color w:val="000000"/>
          <w:sz w:val="24"/>
          <w:szCs w:val="24"/>
        </w:rPr>
        <w:t xml:space="preserve">лем; садиться в машину и выходить из машины только со стороны тротуара или </w:t>
      </w:r>
      <w:r w:rsidR="004561C4">
        <w:rPr>
          <w:rFonts w:ascii="Times New Roman" w:eastAsia="Century Schoolbook" w:hAnsi="Times New Roman" w:cs="Times New Roman"/>
          <w:color w:val="000000"/>
          <w:sz w:val="24"/>
          <w:szCs w:val="24"/>
        </w:rPr>
        <w:t>обочины. В любых грузовых прице</w:t>
      </w:r>
      <w:r w:rsidRPr="00D24D15">
        <w:rPr>
          <w:rFonts w:ascii="Times New Roman" w:eastAsia="Century Schoolbook" w:hAnsi="Times New Roman" w:cs="Times New Roman"/>
          <w:color w:val="000000"/>
          <w:sz w:val="24"/>
          <w:szCs w:val="24"/>
        </w:rPr>
        <w:t>пах перевозить людей нельзя.</w:t>
      </w:r>
    </w:p>
    <w:p w:rsidR="00BA278B" w:rsidRPr="005E4BD5" w:rsidRDefault="00BA278B" w:rsidP="00BA278B">
      <w:pPr>
        <w:spacing w:after="0" w:line="240" w:lineRule="auto"/>
        <w:ind w:left="20" w:right="20" w:firstLine="340"/>
        <w:jc w:val="both"/>
        <w:rPr>
          <w:rFonts w:ascii="Times New Roman" w:eastAsia="Century Schoolbook" w:hAnsi="Times New Roman" w:cs="Times New Roman"/>
          <w:color w:val="000000"/>
          <w:sz w:val="24"/>
          <w:szCs w:val="24"/>
        </w:rPr>
      </w:pPr>
    </w:p>
    <w:p w:rsidR="004561C4" w:rsidRDefault="004561C4" w:rsidP="00C512C8">
      <w:pPr>
        <w:widowControl w:val="0"/>
        <w:autoSpaceDE w:val="0"/>
        <w:autoSpaceDN w:val="0"/>
        <w:adjustRightInd w:val="0"/>
        <w:spacing w:after="0" w:line="240" w:lineRule="auto"/>
        <w:rPr>
          <w:rFonts w:ascii="Times New Roman" w:eastAsia="Times New Roman" w:hAnsi="Times New Roman" w:cs="Times New Roman"/>
          <w:sz w:val="24"/>
          <w:szCs w:val="24"/>
        </w:rPr>
      </w:pPr>
    </w:p>
    <w:p w:rsidR="003E12DB" w:rsidRDefault="00BB0F14" w:rsidP="00C512C8">
      <w:pPr>
        <w:widowControl w:val="0"/>
        <w:autoSpaceDE w:val="0"/>
        <w:autoSpaceDN w:val="0"/>
        <w:adjustRightInd w:val="0"/>
        <w:spacing w:after="0" w:line="240" w:lineRule="auto"/>
        <w:rPr>
          <w:rFonts w:ascii="Times New Roman" w:eastAsia="Times New Roman" w:hAnsi="Times New Roman" w:cs="Times New Roman"/>
          <w:sz w:val="24"/>
          <w:szCs w:val="24"/>
        </w:rPr>
      </w:pPr>
      <w:r w:rsidRPr="00272490">
        <w:rPr>
          <w:rFonts w:ascii="Times New Roman" w:eastAsia="Times New Roman" w:hAnsi="Times New Roman" w:cs="Times New Roman"/>
          <w:sz w:val="24"/>
          <w:szCs w:val="24"/>
        </w:rPr>
        <w:t>Календарно- тематическое планирование  составлено</w:t>
      </w:r>
      <w:r w:rsidR="009366DA">
        <w:rPr>
          <w:rFonts w:ascii="Times New Roman" w:eastAsia="Times New Roman" w:hAnsi="Times New Roman" w:cs="Times New Roman"/>
          <w:sz w:val="24"/>
          <w:szCs w:val="24"/>
        </w:rPr>
        <w:t>на о</w:t>
      </w:r>
      <w:r w:rsidRPr="00272490">
        <w:rPr>
          <w:rFonts w:ascii="Times New Roman" w:eastAsia="Times New Roman" w:hAnsi="Times New Roman" w:cs="Times New Roman"/>
          <w:sz w:val="24"/>
          <w:szCs w:val="24"/>
        </w:rPr>
        <w:t>с</w:t>
      </w:r>
      <w:r w:rsidR="009366DA">
        <w:rPr>
          <w:rFonts w:ascii="Times New Roman" w:eastAsia="Times New Roman" w:hAnsi="Times New Roman" w:cs="Times New Roman"/>
          <w:sz w:val="24"/>
          <w:szCs w:val="24"/>
        </w:rPr>
        <w:t xml:space="preserve">нове </w:t>
      </w:r>
      <w:r w:rsidRPr="00272490">
        <w:rPr>
          <w:rFonts w:ascii="Times New Roman" w:eastAsia="Times New Roman" w:hAnsi="Times New Roman" w:cs="Times New Roman"/>
          <w:sz w:val="24"/>
          <w:szCs w:val="24"/>
        </w:rPr>
        <w:t xml:space="preserve"> авторской  программой  учебного курса  Н.Ф.Виноградовой « Безопасность на дорогах» из расчета 1 з</w:t>
      </w:r>
      <w:r w:rsidR="009366DA">
        <w:rPr>
          <w:rFonts w:ascii="Times New Roman" w:eastAsia="Times New Roman" w:hAnsi="Times New Roman" w:cs="Times New Roman"/>
          <w:sz w:val="24"/>
          <w:szCs w:val="24"/>
        </w:rPr>
        <w:t>анятие в неделю.</w:t>
      </w:r>
    </w:p>
    <w:p w:rsidR="00BB0F14" w:rsidRPr="00272490" w:rsidRDefault="009366DA" w:rsidP="00C512C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Всего в год 34 часа</w:t>
      </w:r>
      <w:r w:rsidR="00BB0F14" w:rsidRPr="00272490">
        <w:rPr>
          <w:rFonts w:ascii="Times New Roman" w:eastAsia="Times New Roman" w:hAnsi="Times New Roman" w:cs="Times New Roman"/>
          <w:sz w:val="24"/>
          <w:szCs w:val="24"/>
        </w:rPr>
        <w:t>.</w:t>
      </w:r>
    </w:p>
    <w:p w:rsidR="004561C4" w:rsidRDefault="004561C4" w:rsidP="00713B6C">
      <w:pPr>
        <w:spacing w:after="0" w:line="360" w:lineRule="auto"/>
        <w:jc w:val="center"/>
        <w:rPr>
          <w:rFonts w:ascii="Times New Roman" w:hAnsi="Times New Roman" w:cs="Times New Roman"/>
          <w:b/>
          <w:i/>
          <w:sz w:val="28"/>
          <w:szCs w:val="28"/>
        </w:rPr>
      </w:pPr>
    </w:p>
    <w:p w:rsidR="004561C4" w:rsidRDefault="004561C4" w:rsidP="00713B6C">
      <w:pPr>
        <w:spacing w:after="0" w:line="360" w:lineRule="auto"/>
        <w:jc w:val="center"/>
        <w:rPr>
          <w:rFonts w:ascii="Times New Roman" w:hAnsi="Times New Roman" w:cs="Times New Roman"/>
          <w:b/>
          <w:i/>
          <w:sz w:val="28"/>
          <w:szCs w:val="28"/>
        </w:rPr>
      </w:pPr>
    </w:p>
    <w:p w:rsidR="004561C4" w:rsidRDefault="004561C4" w:rsidP="00713B6C">
      <w:pPr>
        <w:spacing w:after="0" w:line="360" w:lineRule="auto"/>
        <w:jc w:val="center"/>
        <w:rPr>
          <w:rFonts w:ascii="Times New Roman" w:hAnsi="Times New Roman" w:cs="Times New Roman"/>
          <w:b/>
          <w:i/>
          <w:sz w:val="28"/>
          <w:szCs w:val="28"/>
        </w:rPr>
      </w:pPr>
    </w:p>
    <w:p w:rsidR="004561C4" w:rsidRDefault="004561C4" w:rsidP="00713B6C">
      <w:pPr>
        <w:spacing w:after="0" w:line="360" w:lineRule="auto"/>
        <w:jc w:val="center"/>
        <w:rPr>
          <w:rFonts w:ascii="Times New Roman" w:hAnsi="Times New Roman" w:cs="Times New Roman"/>
          <w:b/>
          <w:i/>
          <w:sz w:val="28"/>
          <w:szCs w:val="28"/>
        </w:rPr>
      </w:pPr>
    </w:p>
    <w:p w:rsidR="004561C4" w:rsidRDefault="004561C4" w:rsidP="00BA278B">
      <w:pPr>
        <w:spacing w:after="0" w:line="360" w:lineRule="auto"/>
        <w:rPr>
          <w:rFonts w:ascii="Times New Roman" w:hAnsi="Times New Roman" w:cs="Times New Roman"/>
          <w:b/>
          <w:i/>
          <w:sz w:val="28"/>
          <w:szCs w:val="28"/>
        </w:rPr>
      </w:pPr>
    </w:p>
    <w:p w:rsidR="00BA278B" w:rsidRDefault="00BA278B" w:rsidP="00BA278B">
      <w:pPr>
        <w:spacing w:after="0" w:line="360" w:lineRule="auto"/>
        <w:rPr>
          <w:rFonts w:ascii="Times New Roman" w:hAnsi="Times New Roman" w:cs="Times New Roman"/>
          <w:b/>
          <w:i/>
          <w:sz w:val="28"/>
          <w:szCs w:val="28"/>
        </w:rPr>
      </w:pPr>
    </w:p>
    <w:p w:rsidR="00BA278B" w:rsidRDefault="00BA278B" w:rsidP="00BA278B">
      <w:pPr>
        <w:spacing w:after="0" w:line="360" w:lineRule="auto"/>
        <w:rPr>
          <w:rFonts w:ascii="Times New Roman" w:hAnsi="Times New Roman" w:cs="Times New Roman"/>
          <w:b/>
          <w:i/>
          <w:sz w:val="28"/>
          <w:szCs w:val="28"/>
        </w:rPr>
      </w:pPr>
    </w:p>
    <w:p w:rsidR="00BA278B" w:rsidRDefault="00BA278B" w:rsidP="00BA278B">
      <w:pPr>
        <w:spacing w:after="0" w:line="360" w:lineRule="auto"/>
        <w:rPr>
          <w:rFonts w:ascii="Times New Roman" w:hAnsi="Times New Roman" w:cs="Times New Roman"/>
          <w:b/>
          <w:i/>
          <w:sz w:val="28"/>
          <w:szCs w:val="28"/>
        </w:rPr>
      </w:pPr>
    </w:p>
    <w:p w:rsidR="00BA278B" w:rsidRDefault="00BA278B" w:rsidP="00BA278B">
      <w:pPr>
        <w:spacing w:after="0" w:line="360" w:lineRule="auto"/>
        <w:rPr>
          <w:rFonts w:ascii="Times New Roman" w:hAnsi="Times New Roman" w:cs="Times New Roman"/>
          <w:b/>
          <w:i/>
          <w:sz w:val="28"/>
          <w:szCs w:val="28"/>
        </w:rPr>
      </w:pPr>
    </w:p>
    <w:p w:rsidR="00421E22" w:rsidRPr="00B64F7B" w:rsidRDefault="00BE423A" w:rsidP="00713B6C">
      <w:pPr>
        <w:spacing w:after="0" w:line="360" w:lineRule="auto"/>
        <w:jc w:val="center"/>
        <w:rPr>
          <w:rFonts w:ascii="Times New Roman" w:hAnsi="Times New Roman" w:cs="Times New Roman"/>
          <w:b/>
          <w:i/>
          <w:sz w:val="24"/>
          <w:szCs w:val="24"/>
        </w:rPr>
      </w:pPr>
      <w:r w:rsidRPr="00FB497F">
        <w:rPr>
          <w:rFonts w:ascii="Times New Roman" w:hAnsi="Times New Roman" w:cs="Times New Roman"/>
          <w:b/>
          <w:i/>
          <w:sz w:val="28"/>
          <w:szCs w:val="28"/>
        </w:rPr>
        <w:lastRenderedPageBreak/>
        <w:t>Календарно – тематическое планирование</w:t>
      </w:r>
    </w:p>
    <w:p w:rsidR="00A61344" w:rsidRPr="00FB497F" w:rsidRDefault="00BE423A" w:rsidP="00BE0082">
      <w:pPr>
        <w:spacing w:after="0" w:line="360" w:lineRule="auto"/>
        <w:jc w:val="center"/>
        <w:rPr>
          <w:rFonts w:ascii="Times New Roman" w:hAnsi="Times New Roman" w:cs="Times New Roman"/>
          <w:b/>
          <w:i/>
          <w:sz w:val="28"/>
          <w:szCs w:val="28"/>
        </w:rPr>
      </w:pPr>
      <w:r w:rsidRPr="00FB497F">
        <w:rPr>
          <w:rFonts w:ascii="Times New Roman" w:hAnsi="Times New Roman" w:cs="Times New Roman"/>
          <w:b/>
          <w:i/>
          <w:sz w:val="28"/>
          <w:szCs w:val="28"/>
        </w:rPr>
        <w:t>по курсу «Безопасность на доро</w:t>
      </w:r>
      <w:r w:rsidR="003F1058">
        <w:rPr>
          <w:rFonts w:ascii="Times New Roman" w:hAnsi="Times New Roman" w:cs="Times New Roman"/>
          <w:b/>
          <w:i/>
          <w:sz w:val="28"/>
          <w:szCs w:val="28"/>
        </w:rPr>
        <w:t>гах» 3</w:t>
      </w:r>
      <w:r w:rsidRPr="00FB497F">
        <w:rPr>
          <w:rFonts w:ascii="Times New Roman" w:hAnsi="Times New Roman" w:cs="Times New Roman"/>
          <w:b/>
          <w:i/>
          <w:sz w:val="28"/>
          <w:szCs w:val="28"/>
        </w:rPr>
        <w:t xml:space="preserve"> класс</w:t>
      </w:r>
    </w:p>
    <w:p w:rsidR="00272490" w:rsidRPr="00272490" w:rsidRDefault="00272490" w:rsidP="00272490">
      <w:pPr>
        <w:spacing w:after="0" w:line="240" w:lineRule="atLeast"/>
        <w:contextualSpacing/>
        <w:jc w:val="both"/>
        <w:rPr>
          <w:rFonts w:ascii="Times New Roman" w:eastAsia="Times New Roman" w:hAnsi="Times New Roman" w:cs="Times New Roman"/>
          <w:sz w:val="24"/>
          <w:szCs w:val="24"/>
        </w:rPr>
      </w:pPr>
    </w:p>
    <w:tbl>
      <w:tblPr>
        <w:tblStyle w:val="1"/>
        <w:tblW w:w="0" w:type="auto"/>
        <w:tblLook w:val="04A0"/>
      </w:tblPr>
      <w:tblGrid>
        <w:gridCol w:w="1242"/>
        <w:gridCol w:w="1207"/>
        <w:gridCol w:w="7195"/>
      </w:tblGrid>
      <w:tr w:rsidR="000B5B1E" w:rsidRPr="000B5B1E" w:rsidTr="00112191">
        <w:tc>
          <w:tcPr>
            <w:tcW w:w="1242" w:type="dxa"/>
          </w:tcPr>
          <w:p w:rsidR="000B5B1E" w:rsidRPr="000B5B1E" w:rsidRDefault="000B5B1E" w:rsidP="000B5B1E">
            <w:pPr>
              <w:jc w:val="center"/>
              <w:rPr>
                <w:rFonts w:ascii="Times New Roman" w:hAnsi="Times New Roman" w:cs="Times New Roman"/>
                <w:i/>
                <w:sz w:val="28"/>
                <w:szCs w:val="28"/>
              </w:rPr>
            </w:pPr>
            <w:r w:rsidRPr="000B5B1E">
              <w:rPr>
                <w:rFonts w:ascii="Times New Roman" w:hAnsi="Times New Roman" w:cs="Times New Roman"/>
                <w:i/>
                <w:sz w:val="28"/>
                <w:szCs w:val="28"/>
              </w:rPr>
              <w:t>Дата</w:t>
            </w:r>
          </w:p>
        </w:tc>
        <w:tc>
          <w:tcPr>
            <w:tcW w:w="1134" w:type="dxa"/>
          </w:tcPr>
          <w:p w:rsidR="000B5B1E" w:rsidRPr="000B5B1E" w:rsidRDefault="000B5B1E" w:rsidP="000B5B1E">
            <w:pPr>
              <w:jc w:val="center"/>
              <w:rPr>
                <w:rFonts w:ascii="Times New Roman" w:hAnsi="Times New Roman" w:cs="Times New Roman"/>
                <w:i/>
                <w:sz w:val="28"/>
                <w:szCs w:val="28"/>
              </w:rPr>
            </w:pPr>
            <w:r w:rsidRPr="000B5B1E">
              <w:rPr>
                <w:rFonts w:ascii="Times New Roman" w:hAnsi="Times New Roman" w:cs="Times New Roman"/>
                <w:i/>
                <w:sz w:val="28"/>
                <w:szCs w:val="28"/>
              </w:rPr>
              <w:t xml:space="preserve">№  </w:t>
            </w:r>
            <w:r>
              <w:rPr>
                <w:rFonts w:ascii="Times New Roman" w:hAnsi="Times New Roman" w:cs="Times New Roman"/>
                <w:i/>
                <w:sz w:val="28"/>
                <w:szCs w:val="28"/>
              </w:rPr>
              <w:t>занятия</w:t>
            </w:r>
          </w:p>
        </w:tc>
        <w:tc>
          <w:tcPr>
            <w:tcW w:w="7195" w:type="dxa"/>
          </w:tcPr>
          <w:p w:rsidR="000B5B1E" w:rsidRPr="000B5B1E" w:rsidRDefault="000B5B1E" w:rsidP="004561C4">
            <w:pPr>
              <w:jc w:val="center"/>
              <w:rPr>
                <w:rFonts w:ascii="Times New Roman" w:hAnsi="Times New Roman" w:cs="Times New Roman"/>
                <w:i/>
                <w:sz w:val="28"/>
                <w:szCs w:val="28"/>
              </w:rPr>
            </w:pPr>
            <w:r w:rsidRPr="000B5B1E">
              <w:rPr>
                <w:rFonts w:ascii="Times New Roman" w:hAnsi="Times New Roman" w:cs="Times New Roman"/>
                <w:i/>
                <w:sz w:val="28"/>
                <w:szCs w:val="28"/>
              </w:rPr>
              <w:t xml:space="preserve">Тема </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Будем осторожными.</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Что такое ДТП.</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Виды транспорта.</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Виды транспорта.</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Дорога в городе и за городом.</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Какие бывают дороги.</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Дорожное движение.</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Перекрёсток и автомагистраль.</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Дорожные знаки.</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Дорожные знаки.</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Наш помощник светофор.</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Регулировщик.</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Правила для пешеходов.</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Правила для пешеходов.</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Правила для пешеходов.</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Мы переходим улицу.</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Мы переходим улицу.</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Населённый пункт.</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Движение по загородной дороге.</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Внимание! Железнодорожный переезд!</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Движение в трудных условиях.</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Жилая зона.</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Мы ориентируемся на местности.</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Мы ориентируемся на местности.</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Труд водителя.</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Что такое тормозной путь.</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Световые сигналы автомобилей.</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Случай на дороге.</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В общественном транспорте.</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В общественном транспорте.</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Правила поведения в метро.</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Безопасная поездка на машине.</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Мы едем на экскурсию.</w:t>
            </w:r>
          </w:p>
        </w:tc>
      </w:tr>
      <w:tr w:rsidR="000B5B1E" w:rsidRPr="000B5B1E" w:rsidTr="00112191">
        <w:tc>
          <w:tcPr>
            <w:tcW w:w="1242" w:type="dxa"/>
          </w:tcPr>
          <w:p w:rsidR="000B5B1E" w:rsidRPr="000B5B1E" w:rsidRDefault="000B5B1E" w:rsidP="000B5B1E">
            <w:pPr>
              <w:rPr>
                <w:rFonts w:ascii="Times New Roman" w:hAnsi="Times New Roman" w:cs="Times New Roman"/>
                <w:sz w:val="28"/>
                <w:szCs w:val="28"/>
              </w:rPr>
            </w:pPr>
          </w:p>
        </w:tc>
        <w:tc>
          <w:tcPr>
            <w:tcW w:w="1134" w:type="dxa"/>
          </w:tcPr>
          <w:p w:rsidR="000B5B1E" w:rsidRPr="000B5B1E" w:rsidRDefault="000B5B1E" w:rsidP="000B5B1E">
            <w:pPr>
              <w:numPr>
                <w:ilvl w:val="0"/>
                <w:numId w:val="31"/>
              </w:numPr>
              <w:contextualSpacing/>
              <w:rPr>
                <w:rFonts w:ascii="Times New Roman" w:hAnsi="Times New Roman" w:cs="Times New Roman"/>
                <w:sz w:val="28"/>
                <w:szCs w:val="28"/>
              </w:rPr>
            </w:pPr>
          </w:p>
        </w:tc>
        <w:tc>
          <w:tcPr>
            <w:tcW w:w="7195" w:type="dxa"/>
          </w:tcPr>
          <w:p w:rsidR="000B5B1E" w:rsidRPr="000B5B1E" w:rsidRDefault="000B5B1E" w:rsidP="000B5B1E">
            <w:pPr>
              <w:rPr>
                <w:rFonts w:ascii="Times New Roman" w:hAnsi="Times New Roman" w:cs="Times New Roman"/>
                <w:sz w:val="28"/>
                <w:szCs w:val="28"/>
              </w:rPr>
            </w:pPr>
            <w:r w:rsidRPr="000B5B1E">
              <w:rPr>
                <w:rFonts w:ascii="Times New Roman" w:hAnsi="Times New Roman" w:cs="Times New Roman"/>
                <w:sz w:val="28"/>
                <w:szCs w:val="28"/>
              </w:rPr>
              <w:t>Проверим себя.</w:t>
            </w:r>
          </w:p>
        </w:tc>
      </w:tr>
    </w:tbl>
    <w:p w:rsidR="000B5B1E" w:rsidRDefault="000B5B1E" w:rsidP="00713B6C">
      <w:pPr>
        <w:rPr>
          <w:rFonts w:ascii="Times New Roman" w:eastAsia="Times New Roman" w:hAnsi="Times New Roman" w:cs="Times New Roman"/>
          <w:b/>
          <w:i/>
          <w:sz w:val="24"/>
          <w:szCs w:val="24"/>
        </w:rPr>
      </w:pPr>
    </w:p>
    <w:p w:rsidR="004561C4" w:rsidRDefault="004561C4" w:rsidP="00713B6C">
      <w:pPr>
        <w:rPr>
          <w:rFonts w:ascii="Times New Roman" w:eastAsia="Times New Roman" w:hAnsi="Times New Roman" w:cs="Times New Roman"/>
          <w:b/>
          <w:i/>
          <w:sz w:val="24"/>
          <w:szCs w:val="24"/>
        </w:rPr>
      </w:pPr>
    </w:p>
    <w:p w:rsidR="004561C4" w:rsidRDefault="004561C4" w:rsidP="00713B6C">
      <w:pPr>
        <w:rPr>
          <w:rFonts w:ascii="Times New Roman" w:eastAsia="Times New Roman" w:hAnsi="Times New Roman" w:cs="Times New Roman"/>
          <w:b/>
          <w:i/>
          <w:sz w:val="24"/>
          <w:szCs w:val="24"/>
        </w:rPr>
      </w:pPr>
    </w:p>
    <w:p w:rsidR="004561C4" w:rsidRDefault="004561C4" w:rsidP="00713B6C">
      <w:pPr>
        <w:rPr>
          <w:rFonts w:ascii="Times New Roman" w:eastAsia="Times New Roman" w:hAnsi="Times New Roman" w:cs="Times New Roman"/>
          <w:b/>
          <w:i/>
          <w:sz w:val="24"/>
          <w:szCs w:val="24"/>
        </w:rPr>
      </w:pPr>
    </w:p>
    <w:p w:rsidR="00713B6C" w:rsidRPr="00D04042" w:rsidRDefault="00713B6C" w:rsidP="00713B6C">
      <w:pPr>
        <w:rPr>
          <w:rFonts w:ascii="Times New Roman" w:hAnsi="Times New Roman" w:cs="Times New Roman"/>
          <w:sz w:val="24"/>
          <w:szCs w:val="24"/>
        </w:rPr>
      </w:pPr>
      <w:proofErr w:type="spellStart"/>
      <w:r w:rsidRPr="00FB497F">
        <w:rPr>
          <w:rFonts w:ascii="Times New Roman" w:eastAsia="Times New Roman" w:hAnsi="Times New Roman" w:cs="Times New Roman"/>
          <w:b/>
          <w:i/>
          <w:sz w:val="24"/>
          <w:szCs w:val="24"/>
        </w:rPr>
        <w:lastRenderedPageBreak/>
        <w:t>Учебно</w:t>
      </w:r>
      <w:proofErr w:type="spellEnd"/>
      <w:r w:rsidRPr="00FB497F">
        <w:rPr>
          <w:rFonts w:ascii="Times New Roman" w:eastAsia="Times New Roman" w:hAnsi="Times New Roman" w:cs="Times New Roman"/>
          <w:b/>
          <w:i/>
          <w:sz w:val="24"/>
          <w:szCs w:val="24"/>
        </w:rPr>
        <w:t xml:space="preserve"> - методическое обеспечение:</w:t>
      </w:r>
    </w:p>
    <w:p w:rsidR="00713B6C" w:rsidRPr="00272490" w:rsidRDefault="00713B6C" w:rsidP="00713B6C">
      <w:pPr>
        <w:pStyle w:val="a4"/>
        <w:rPr>
          <w:rFonts w:ascii="Times New Roman" w:hAnsi="Times New Roman" w:cs="Times New Roman"/>
          <w:i/>
          <w:sz w:val="24"/>
          <w:szCs w:val="24"/>
        </w:rPr>
      </w:pPr>
    </w:p>
    <w:p w:rsidR="00713B6C" w:rsidRPr="00272490" w:rsidRDefault="00713B6C" w:rsidP="00713B6C">
      <w:pPr>
        <w:pStyle w:val="a4"/>
        <w:numPr>
          <w:ilvl w:val="1"/>
          <w:numId w:val="9"/>
        </w:numPr>
        <w:rPr>
          <w:rFonts w:ascii="Times New Roman" w:hAnsi="Times New Roman" w:cs="Times New Roman"/>
          <w:sz w:val="24"/>
          <w:szCs w:val="24"/>
        </w:rPr>
      </w:pPr>
      <w:r w:rsidRPr="00272490">
        <w:rPr>
          <w:rFonts w:ascii="Times New Roman" w:hAnsi="Times New Roman" w:cs="Times New Roman"/>
          <w:sz w:val="24"/>
          <w:szCs w:val="24"/>
        </w:rPr>
        <w:t>Н.Ф. Виноградова. Программа и поурочно-тематическое планирование по курсу      «Безопасность на дорогах» для де</w:t>
      </w:r>
      <w:r>
        <w:rPr>
          <w:rFonts w:ascii="Times New Roman" w:hAnsi="Times New Roman" w:cs="Times New Roman"/>
          <w:sz w:val="24"/>
          <w:szCs w:val="24"/>
        </w:rPr>
        <w:t xml:space="preserve">тей младшего школьного возраста: кн. для учителя. -  М.: ЭНАС – КЛАСС: Изд-во НЦ ЭНАС, 2007. – 160 с. </w:t>
      </w:r>
    </w:p>
    <w:p w:rsidR="00713B6C" w:rsidRDefault="00713B6C" w:rsidP="00713B6C">
      <w:pPr>
        <w:pStyle w:val="a4"/>
        <w:numPr>
          <w:ilvl w:val="1"/>
          <w:numId w:val="9"/>
        </w:numPr>
        <w:rPr>
          <w:rFonts w:ascii="Times New Roman" w:hAnsi="Times New Roman" w:cs="Times New Roman"/>
          <w:sz w:val="24"/>
          <w:szCs w:val="24"/>
        </w:rPr>
      </w:pPr>
      <w:r w:rsidRPr="00272490">
        <w:rPr>
          <w:rFonts w:ascii="Times New Roman" w:hAnsi="Times New Roman" w:cs="Times New Roman"/>
          <w:sz w:val="24"/>
          <w:szCs w:val="24"/>
        </w:rPr>
        <w:t>Н.Ф. Виноградова. Учебник- тетрадь</w:t>
      </w:r>
      <w:r w:rsidR="00CE5FE5">
        <w:rPr>
          <w:rFonts w:ascii="Times New Roman" w:hAnsi="Times New Roman" w:cs="Times New Roman"/>
          <w:sz w:val="24"/>
          <w:szCs w:val="24"/>
        </w:rPr>
        <w:t xml:space="preserve"> «Безопасность на дорогах» для 3</w:t>
      </w:r>
      <w:r w:rsidRPr="00272490">
        <w:rPr>
          <w:rFonts w:ascii="Times New Roman" w:hAnsi="Times New Roman" w:cs="Times New Roman"/>
          <w:sz w:val="24"/>
          <w:szCs w:val="24"/>
        </w:rPr>
        <w:t xml:space="preserve"> класса.</w:t>
      </w:r>
    </w:p>
    <w:p w:rsidR="00713B6C" w:rsidRDefault="00713B6C" w:rsidP="004561C4">
      <w:pPr>
        <w:pStyle w:val="a4"/>
        <w:numPr>
          <w:ilvl w:val="1"/>
          <w:numId w:val="9"/>
        </w:numPr>
        <w:rPr>
          <w:rFonts w:ascii="Times New Roman" w:hAnsi="Times New Roman" w:cs="Times New Roman"/>
          <w:sz w:val="24"/>
          <w:szCs w:val="24"/>
        </w:rPr>
      </w:pPr>
      <w:r>
        <w:rPr>
          <w:rFonts w:ascii="Times New Roman" w:hAnsi="Times New Roman" w:cs="Times New Roman"/>
          <w:sz w:val="24"/>
          <w:szCs w:val="24"/>
        </w:rPr>
        <w:t xml:space="preserve">Л.И. </w:t>
      </w:r>
      <w:proofErr w:type="spellStart"/>
      <w:r>
        <w:rPr>
          <w:rFonts w:ascii="Times New Roman" w:hAnsi="Times New Roman" w:cs="Times New Roman"/>
          <w:sz w:val="24"/>
          <w:szCs w:val="24"/>
        </w:rPr>
        <w:t>Тошева</w:t>
      </w:r>
      <w:proofErr w:type="spellEnd"/>
      <w:r>
        <w:rPr>
          <w:rFonts w:ascii="Times New Roman" w:hAnsi="Times New Roman" w:cs="Times New Roman"/>
          <w:sz w:val="24"/>
          <w:szCs w:val="24"/>
        </w:rPr>
        <w:t xml:space="preserve">.  Основы безопасности дорожного движения: 1- 4 классы. – М.: ВАКО, 2011.- 240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 (</w:t>
      </w:r>
      <w:proofErr w:type="gramStart"/>
      <w:r>
        <w:rPr>
          <w:rFonts w:ascii="Times New Roman" w:hAnsi="Times New Roman" w:cs="Times New Roman"/>
          <w:sz w:val="24"/>
          <w:szCs w:val="24"/>
        </w:rPr>
        <w:t>Мастерская</w:t>
      </w:r>
      <w:proofErr w:type="gramEnd"/>
      <w:r>
        <w:rPr>
          <w:rFonts w:ascii="Times New Roman" w:hAnsi="Times New Roman" w:cs="Times New Roman"/>
          <w:sz w:val="24"/>
          <w:szCs w:val="24"/>
        </w:rPr>
        <w:t xml:space="preserve"> учителя).</w:t>
      </w:r>
    </w:p>
    <w:p w:rsidR="004561C4" w:rsidRDefault="004561C4" w:rsidP="004561C4">
      <w:pPr>
        <w:rPr>
          <w:rFonts w:ascii="Times New Roman" w:hAnsi="Times New Roman" w:cs="Times New Roman"/>
          <w:sz w:val="24"/>
          <w:szCs w:val="24"/>
        </w:rPr>
      </w:pPr>
    </w:p>
    <w:p w:rsidR="004561C4" w:rsidRDefault="004561C4" w:rsidP="004561C4">
      <w:pPr>
        <w:rPr>
          <w:rFonts w:ascii="Times New Roman" w:hAnsi="Times New Roman" w:cs="Times New Roman"/>
          <w:sz w:val="24"/>
          <w:szCs w:val="24"/>
        </w:rPr>
      </w:pPr>
    </w:p>
    <w:p w:rsidR="004561C4" w:rsidRDefault="004561C4" w:rsidP="004561C4">
      <w:pPr>
        <w:rPr>
          <w:rFonts w:ascii="Times New Roman" w:hAnsi="Times New Roman" w:cs="Times New Roman"/>
          <w:sz w:val="24"/>
          <w:szCs w:val="24"/>
        </w:rPr>
      </w:pPr>
    </w:p>
    <w:p w:rsidR="004561C4" w:rsidRDefault="004561C4" w:rsidP="004561C4">
      <w:pPr>
        <w:rPr>
          <w:rFonts w:ascii="Times New Roman" w:hAnsi="Times New Roman" w:cs="Times New Roman"/>
          <w:sz w:val="24"/>
          <w:szCs w:val="24"/>
        </w:rPr>
      </w:pPr>
    </w:p>
    <w:p w:rsidR="004561C4" w:rsidRDefault="004561C4" w:rsidP="004561C4">
      <w:pPr>
        <w:rPr>
          <w:rFonts w:ascii="Times New Roman" w:hAnsi="Times New Roman" w:cs="Times New Roman"/>
          <w:sz w:val="24"/>
          <w:szCs w:val="24"/>
        </w:rPr>
      </w:pPr>
    </w:p>
    <w:p w:rsidR="004561C4" w:rsidRDefault="004561C4" w:rsidP="004561C4">
      <w:pPr>
        <w:rPr>
          <w:rFonts w:ascii="Times New Roman" w:hAnsi="Times New Roman" w:cs="Times New Roman"/>
          <w:sz w:val="24"/>
          <w:szCs w:val="24"/>
        </w:rPr>
      </w:pPr>
    </w:p>
    <w:p w:rsidR="00BA278B" w:rsidRPr="00BA278B" w:rsidRDefault="00BA278B" w:rsidP="00BA278B">
      <w:pPr>
        <w:spacing w:after="0" w:line="240" w:lineRule="auto"/>
        <w:rPr>
          <w:rFonts w:ascii="Times New Roman" w:eastAsia="Times New Roman" w:hAnsi="Times New Roman" w:cs="Times New Roman"/>
          <w:sz w:val="24"/>
          <w:szCs w:val="24"/>
        </w:rPr>
      </w:pPr>
      <w:r w:rsidRPr="00BA278B">
        <w:rPr>
          <w:rFonts w:ascii="Times New Roman" w:eastAsia="Times New Roman" w:hAnsi="Times New Roman" w:cs="Times New Roman"/>
          <w:sz w:val="24"/>
          <w:szCs w:val="24"/>
        </w:rPr>
        <w:t>Рассмотрено</w:t>
      </w:r>
    </w:p>
    <w:p w:rsidR="00BA278B" w:rsidRPr="00BA278B" w:rsidRDefault="00BA278B" w:rsidP="00BA278B">
      <w:pPr>
        <w:spacing w:after="0" w:line="240" w:lineRule="auto"/>
        <w:rPr>
          <w:rFonts w:ascii="Times New Roman" w:eastAsia="Times New Roman" w:hAnsi="Times New Roman" w:cs="Times New Roman"/>
          <w:sz w:val="24"/>
          <w:szCs w:val="24"/>
        </w:rPr>
      </w:pPr>
      <w:r w:rsidRPr="00BA278B">
        <w:rPr>
          <w:rFonts w:ascii="Times New Roman" w:eastAsia="Times New Roman" w:hAnsi="Times New Roman" w:cs="Times New Roman"/>
          <w:sz w:val="24"/>
          <w:szCs w:val="24"/>
        </w:rPr>
        <w:t>на заседании кафедры</w:t>
      </w:r>
    </w:p>
    <w:p w:rsidR="00BA278B" w:rsidRPr="00BA278B" w:rsidRDefault="00BA278B" w:rsidP="00BA278B">
      <w:pPr>
        <w:spacing w:after="0" w:line="240" w:lineRule="auto"/>
        <w:rPr>
          <w:rFonts w:ascii="Times New Roman" w:eastAsia="Times New Roman" w:hAnsi="Times New Roman" w:cs="Times New Roman"/>
          <w:sz w:val="24"/>
          <w:szCs w:val="24"/>
        </w:rPr>
      </w:pPr>
      <w:r w:rsidRPr="00BA278B">
        <w:rPr>
          <w:rFonts w:ascii="Times New Roman" w:eastAsia="Times New Roman" w:hAnsi="Times New Roman" w:cs="Times New Roman"/>
          <w:sz w:val="24"/>
          <w:szCs w:val="24"/>
        </w:rPr>
        <w:t>учителей начальных классов</w:t>
      </w:r>
    </w:p>
    <w:p w:rsidR="00BA278B" w:rsidRPr="00BA278B" w:rsidRDefault="00BA278B" w:rsidP="00BA278B">
      <w:pPr>
        <w:spacing w:after="0" w:line="240" w:lineRule="auto"/>
        <w:rPr>
          <w:rFonts w:ascii="Times New Roman" w:eastAsia="Times New Roman" w:hAnsi="Times New Roman" w:cs="Times New Roman"/>
          <w:sz w:val="24"/>
          <w:szCs w:val="24"/>
        </w:rPr>
      </w:pPr>
      <w:r w:rsidRPr="00BA278B">
        <w:rPr>
          <w:rFonts w:ascii="Times New Roman" w:eastAsia="Times New Roman" w:hAnsi="Times New Roman" w:cs="Times New Roman"/>
          <w:sz w:val="24"/>
          <w:szCs w:val="24"/>
        </w:rPr>
        <w:t>П</w:t>
      </w:r>
      <w:r w:rsidR="009E1C71">
        <w:rPr>
          <w:rFonts w:ascii="Times New Roman" w:eastAsia="Times New Roman" w:hAnsi="Times New Roman" w:cs="Times New Roman"/>
          <w:sz w:val="24"/>
          <w:szCs w:val="24"/>
        </w:rPr>
        <w:t>ротокол №1 от «   » августа 2018</w:t>
      </w:r>
      <w:r w:rsidRPr="00BA278B">
        <w:rPr>
          <w:rFonts w:ascii="Times New Roman" w:eastAsia="Times New Roman" w:hAnsi="Times New Roman" w:cs="Times New Roman"/>
          <w:sz w:val="24"/>
          <w:szCs w:val="24"/>
        </w:rPr>
        <w:t xml:space="preserve"> г.</w:t>
      </w:r>
    </w:p>
    <w:p w:rsidR="00BA278B" w:rsidRPr="00BA278B" w:rsidRDefault="00BA278B" w:rsidP="00BA278B">
      <w:pPr>
        <w:spacing w:after="0" w:line="240" w:lineRule="auto"/>
        <w:rPr>
          <w:rFonts w:ascii="Times New Roman" w:eastAsia="Times New Roman" w:hAnsi="Times New Roman" w:cs="Times New Roman"/>
          <w:sz w:val="24"/>
          <w:szCs w:val="24"/>
        </w:rPr>
      </w:pPr>
      <w:r w:rsidRPr="00BA278B">
        <w:rPr>
          <w:rFonts w:ascii="Times New Roman" w:eastAsia="Times New Roman" w:hAnsi="Times New Roman" w:cs="Times New Roman"/>
          <w:sz w:val="24"/>
          <w:szCs w:val="24"/>
        </w:rPr>
        <w:t>Руководитель кафедры</w:t>
      </w:r>
    </w:p>
    <w:p w:rsidR="00BA278B" w:rsidRPr="00BA278B" w:rsidRDefault="00BA278B" w:rsidP="00BA278B">
      <w:pPr>
        <w:spacing w:after="0" w:line="240" w:lineRule="auto"/>
        <w:rPr>
          <w:rFonts w:ascii="Times New Roman" w:eastAsia="Times New Roman" w:hAnsi="Times New Roman" w:cs="Times New Roman"/>
          <w:sz w:val="24"/>
          <w:szCs w:val="24"/>
        </w:rPr>
      </w:pPr>
      <w:r w:rsidRPr="00BA278B">
        <w:rPr>
          <w:rFonts w:ascii="Times New Roman" w:eastAsia="Times New Roman" w:hAnsi="Times New Roman" w:cs="Times New Roman"/>
          <w:sz w:val="24"/>
          <w:szCs w:val="24"/>
        </w:rPr>
        <w:t xml:space="preserve">_______________ </w:t>
      </w:r>
      <w:proofErr w:type="spellStart"/>
      <w:r w:rsidR="006A35E3">
        <w:rPr>
          <w:rFonts w:ascii="Times New Roman" w:eastAsia="Times New Roman" w:hAnsi="Times New Roman" w:cs="Times New Roman"/>
          <w:sz w:val="24"/>
          <w:szCs w:val="24"/>
        </w:rPr>
        <w:t>Марушкина</w:t>
      </w:r>
      <w:proofErr w:type="spellEnd"/>
      <w:r w:rsidR="006A35E3">
        <w:rPr>
          <w:rFonts w:ascii="Times New Roman" w:eastAsia="Times New Roman" w:hAnsi="Times New Roman" w:cs="Times New Roman"/>
          <w:sz w:val="24"/>
          <w:szCs w:val="24"/>
        </w:rPr>
        <w:t xml:space="preserve"> Ю.А</w:t>
      </w:r>
      <w:r w:rsidRPr="00BA278B">
        <w:rPr>
          <w:rFonts w:ascii="Times New Roman" w:eastAsia="Times New Roman" w:hAnsi="Times New Roman" w:cs="Times New Roman"/>
          <w:sz w:val="24"/>
          <w:szCs w:val="24"/>
        </w:rPr>
        <w:t>.</w:t>
      </w:r>
    </w:p>
    <w:p w:rsidR="00BA278B" w:rsidRPr="00BA278B" w:rsidRDefault="00BA278B" w:rsidP="00BA278B">
      <w:pPr>
        <w:spacing w:after="0" w:line="240" w:lineRule="auto"/>
        <w:rPr>
          <w:rFonts w:ascii="Times New Roman" w:eastAsia="Times New Roman" w:hAnsi="Times New Roman" w:cs="Times New Roman"/>
          <w:sz w:val="24"/>
          <w:szCs w:val="24"/>
        </w:rPr>
      </w:pPr>
    </w:p>
    <w:p w:rsidR="00BA278B" w:rsidRPr="00BA278B" w:rsidRDefault="00BA278B" w:rsidP="00BA278B">
      <w:pPr>
        <w:spacing w:after="0" w:line="240" w:lineRule="auto"/>
        <w:rPr>
          <w:rFonts w:ascii="Times New Roman" w:eastAsia="Times New Roman" w:hAnsi="Times New Roman" w:cs="Times New Roman"/>
          <w:sz w:val="24"/>
          <w:szCs w:val="24"/>
        </w:rPr>
      </w:pPr>
    </w:p>
    <w:p w:rsidR="00BA278B" w:rsidRPr="00BA278B" w:rsidRDefault="00BA278B" w:rsidP="00BA278B">
      <w:pPr>
        <w:spacing w:after="0" w:line="240" w:lineRule="auto"/>
        <w:rPr>
          <w:rFonts w:ascii="Times New Roman" w:eastAsia="Times New Roman" w:hAnsi="Times New Roman" w:cs="Times New Roman"/>
          <w:sz w:val="24"/>
          <w:szCs w:val="24"/>
        </w:rPr>
      </w:pPr>
    </w:p>
    <w:p w:rsidR="00BA278B" w:rsidRPr="00BA278B" w:rsidRDefault="00BA278B" w:rsidP="00BA278B">
      <w:pPr>
        <w:spacing w:after="0" w:line="240" w:lineRule="auto"/>
        <w:rPr>
          <w:rFonts w:ascii="Times New Roman" w:eastAsia="Times New Roman" w:hAnsi="Times New Roman" w:cs="Times New Roman"/>
          <w:sz w:val="24"/>
          <w:szCs w:val="24"/>
        </w:rPr>
      </w:pPr>
    </w:p>
    <w:p w:rsidR="00BA278B" w:rsidRPr="00BA278B" w:rsidRDefault="00BA278B" w:rsidP="00BA278B">
      <w:pPr>
        <w:spacing w:after="0" w:line="240" w:lineRule="auto"/>
        <w:rPr>
          <w:rFonts w:ascii="Times New Roman" w:eastAsia="Times New Roman" w:hAnsi="Times New Roman" w:cs="Times New Roman"/>
          <w:sz w:val="24"/>
          <w:szCs w:val="24"/>
        </w:rPr>
      </w:pPr>
      <w:r w:rsidRPr="00BA278B">
        <w:rPr>
          <w:rFonts w:ascii="Times New Roman" w:eastAsia="Times New Roman" w:hAnsi="Times New Roman" w:cs="Times New Roman"/>
          <w:sz w:val="24"/>
          <w:szCs w:val="24"/>
        </w:rPr>
        <w:t>«СОГЛАСОВАНО»</w:t>
      </w:r>
    </w:p>
    <w:p w:rsidR="00BA278B" w:rsidRPr="00BA278B" w:rsidRDefault="00BA278B" w:rsidP="00BA278B">
      <w:pPr>
        <w:spacing w:after="0" w:line="240" w:lineRule="auto"/>
        <w:rPr>
          <w:rFonts w:ascii="Times New Roman" w:eastAsia="Times New Roman" w:hAnsi="Times New Roman" w:cs="Times New Roman"/>
          <w:sz w:val="24"/>
          <w:szCs w:val="24"/>
        </w:rPr>
      </w:pPr>
      <w:r w:rsidRPr="00BA278B">
        <w:rPr>
          <w:rFonts w:ascii="Times New Roman" w:eastAsia="Times New Roman" w:hAnsi="Times New Roman" w:cs="Times New Roman"/>
          <w:sz w:val="24"/>
          <w:szCs w:val="24"/>
        </w:rPr>
        <w:t>Зам.директора по УВР</w:t>
      </w:r>
    </w:p>
    <w:p w:rsidR="00BA278B" w:rsidRPr="00BA278B" w:rsidRDefault="00BA278B" w:rsidP="00BA278B">
      <w:pPr>
        <w:spacing w:after="0" w:line="240" w:lineRule="auto"/>
        <w:rPr>
          <w:rFonts w:ascii="Times New Roman" w:eastAsia="Times New Roman" w:hAnsi="Times New Roman" w:cs="Times New Roman"/>
          <w:sz w:val="24"/>
          <w:szCs w:val="24"/>
        </w:rPr>
      </w:pPr>
      <w:r w:rsidRPr="00BA278B">
        <w:rPr>
          <w:rFonts w:ascii="Times New Roman" w:eastAsia="Times New Roman" w:hAnsi="Times New Roman" w:cs="Times New Roman"/>
          <w:sz w:val="24"/>
          <w:szCs w:val="24"/>
        </w:rPr>
        <w:t>Величко И.Б.</w:t>
      </w:r>
    </w:p>
    <w:p w:rsidR="00BA278B" w:rsidRPr="00BA278B" w:rsidRDefault="00BA278B" w:rsidP="00BA278B">
      <w:pPr>
        <w:spacing w:after="0" w:line="240" w:lineRule="auto"/>
        <w:rPr>
          <w:rFonts w:ascii="Times New Roman" w:eastAsia="Times New Roman" w:hAnsi="Times New Roman" w:cs="Times New Roman"/>
          <w:sz w:val="24"/>
          <w:szCs w:val="24"/>
        </w:rPr>
      </w:pPr>
      <w:r w:rsidRPr="00BA278B">
        <w:rPr>
          <w:rFonts w:ascii="Times New Roman" w:eastAsia="Times New Roman" w:hAnsi="Times New Roman" w:cs="Times New Roman"/>
          <w:sz w:val="24"/>
          <w:szCs w:val="24"/>
        </w:rPr>
        <w:t xml:space="preserve">________________  </w:t>
      </w:r>
    </w:p>
    <w:p w:rsidR="00BA278B" w:rsidRPr="00BA278B" w:rsidRDefault="006A35E3" w:rsidP="00BA2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августа 2018</w:t>
      </w:r>
      <w:r w:rsidR="00BA278B" w:rsidRPr="00BA278B">
        <w:rPr>
          <w:rFonts w:ascii="Times New Roman" w:eastAsia="Times New Roman" w:hAnsi="Times New Roman" w:cs="Times New Roman"/>
          <w:sz w:val="24"/>
          <w:szCs w:val="24"/>
        </w:rPr>
        <w:t xml:space="preserve"> г</w:t>
      </w:r>
    </w:p>
    <w:p w:rsidR="004561C4" w:rsidRDefault="004561C4" w:rsidP="004561C4">
      <w:pPr>
        <w:rPr>
          <w:rFonts w:ascii="Times New Roman" w:hAnsi="Times New Roman" w:cs="Times New Roman"/>
          <w:sz w:val="24"/>
          <w:szCs w:val="24"/>
        </w:rPr>
      </w:pPr>
    </w:p>
    <w:p w:rsidR="004561C4" w:rsidRPr="004561C4" w:rsidRDefault="004561C4" w:rsidP="004561C4">
      <w:pPr>
        <w:rPr>
          <w:rFonts w:ascii="Times New Roman" w:hAnsi="Times New Roman" w:cs="Times New Roman"/>
          <w:sz w:val="24"/>
          <w:szCs w:val="24"/>
        </w:rPr>
      </w:pPr>
    </w:p>
    <w:p w:rsidR="00713B6C" w:rsidRDefault="00713B6C" w:rsidP="00713B6C">
      <w:pPr>
        <w:spacing w:after="0" w:line="360" w:lineRule="auto"/>
        <w:rPr>
          <w:rFonts w:ascii="Times New Roman" w:eastAsia="Century Schoolbook" w:hAnsi="Times New Roman" w:cs="Times New Roman"/>
          <w:color w:val="000000"/>
          <w:sz w:val="24"/>
          <w:szCs w:val="24"/>
        </w:r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FB497F" w:rsidRDefault="00FB497F"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sectPr w:rsidR="00FB497F" w:rsidSect="00272490">
          <w:pgSz w:w="11906" w:h="16838"/>
          <w:pgMar w:top="720" w:right="720" w:bottom="720" w:left="720" w:header="708" w:footer="708" w:gutter="0"/>
          <w:cols w:space="708"/>
          <w:docGrid w:linePitch="360"/>
        </w:sect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272490" w:rsidRPr="00C512C8"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p>
    <w:p w:rsidR="00272490" w:rsidRPr="00272490" w:rsidRDefault="00272490" w:rsidP="00272490">
      <w:pPr>
        <w:tabs>
          <w:tab w:val="left" w:pos="709"/>
        </w:tabs>
        <w:suppressAutoHyphens/>
        <w:spacing w:after="0" w:line="240" w:lineRule="atLeast"/>
        <w:contextualSpacing/>
        <w:jc w:val="center"/>
        <w:rPr>
          <w:rFonts w:ascii="Times New Roman" w:eastAsia="DejaVu Sans" w:hAnsi="Times New Roman" w:cs="Times New Roman"/>
          <w:b/>
          <w:sz w:val="24"/>
          <w:szCs w:val="24"/>
          <w:lang w:eastAsia="ar-SA"/>
        </w:rPr>
      </w:pPr>
      <w:r w:rsidRPr="00272490">
        <w:rPr>
          <w:rFonts w:ascii="Times New Roman" w:eastAsia="DejaVu Sans" w:hAnsi="Times New Roman" w:cs="Times New Roman"/>
          <w:b/>
          <w:sz w:val="24"/>
          <w:szCs w:val="24"/>
          <w:lang w:eastAsia="ar-SA"/>
        </w:rPr>
        <w:t>Уровни воспитательных результатов</w:t>
      </w:r>
    </w:p>
    <w:p w:rsidR="00272490" w:rsidRPr="00272490" w:rsidRDefault="00272490" w:rsidP="00272490">
      <w:pPr>
        <w:tabs>
          <w:tab w:val="left" w:pos="709"/>
        </w:tabs>
        <w:suppressAutoHyphens/>
        <w:spacing w:after="0" w:line="240" w:lineRule="atLeast"/>
        <w:contextualSpacing/>
        <w:jc w:val="both"/>
        <w:rPr>
          <w:rFonts w:ascii="Times New Roman" w:eastAsia="DejaVu Sans" w:hAnsi="Times New Roman" w:cs="Times New Roman"/>
          <w:b/>
          <w:sz w:val="24"/>
          <w:szCs w:val="24"/>
          <w:lang w:eastAsia="ar-SA"/>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961"/>
        <w:gridCol w:w="5386"/>
      </w:tblGrid>
      <w:tr w:rsidR="00272490" w:rsidRPr="00272490" w:rsidTr="00484A62">
        <w:tc>
          <w:tcPr>
            <w:tcW w:w="5070" w:type="dxa"/>
            <w:vAlign w:val="center"/>
          </w:tcPr>
          <w:p w:rsidR="00272490" w:rsidRPr="00272490" w:rsidRDefault="00272490" w:rsidP="00272490">
            <w:pPr>
              <w:tabs>
                <w:tab w:val="left" w:pos="709"/>
              </w:tabs>
              <w:suppressAutoHyphens/>
              <w:spacing w:after="0" w:line="240" w:lineRule="atLeast"/>
              <w:contextualSpacing/>
              <w:jc w:val="center"/>
              <w:rPr>
                <w:rFonts w:ascii="Times New Roman" w:eastAsia="DejaVu Sans" w:hAnsi="Times New Roman" w:cs="Times New Roman"/>
                <w:sz w:val="24"/>
                <w:szCs w:val="24"/>
                <w:lang w:eastAsia="ar-SA"/>
              </w:rPr>
            </w:pPr>
            <w:r w:rsidRPr="00272490">
              <w:rPr>
                <w:rFonts w:ascii="Times New Roman" w:eastAsia="DejaVu Sans" w:hAnsi="Times New Roman" w:cs="Times New Roman"/>
                <w:b/>
                <w:sz w:val="24"/>
                <w:szCs w:val="24"/>
                <w:lang w:eastAsia="ar-SA"/>
              </w:rPr>
              <w:t>Социальные знания</w:t>
            </w:r>
          </w:p>
        </w:tc>
        <w:tc>
          <w:tcPr>
            <w:tcW w:w="4961" w:type="dxa"/>
            <w:vAlign w:val="center"/>
          </w:tcPr>
          <w:p w:rsidR="00272490" w:rsidRPr="00272490" w:rsidRDefault="00272490" w:rsidP="00272490">
            <w:pPr>
              <w:tabs>
                <w:tab w:val="left" w:pos="709"/>
              </w:tabs>
              <w:suppressAutoHyphens/>
              <w:spacing w:after="0" w:line="240" w:lineRule="atLeast"/>
              <w:contextualSpacing/>
              <w:jc w:val="center"/>
              <w:rPr>
                <w:rFonts w:ascii="Times New Roman" w:eastAsia="DejaVu Sans" w:hAnsi="Times New Roman" w:cs="Times New Roman"/>
                <w:sz w:val="24"/>
                <w:szCs w:val="24"/>
                <w:lang w:eastAsia="ar-SA"/>
              </w:rPr>
            </w:pPr>
            <w:r w:rsidRPr="00272490">
              <w:rPr>
                <w:rFonts w:ascii="Times New Roman" w:eastAsia="DejaVu Sans" w:hAnsi="Times New Roman" w:cs="Times New Roman"/>
                <w:b/>
                <w:sz w:val="24"/>
                <w:szCs w:val="24"/>
                <w:lang w:eastAsia="ar-SA"/>
              </w:rPr>
              <w:t>Формирование ценностного отношения к социальной реальности</w:t>
            </w:r>
          </w:p>
        </w:tc>
        <w:tc>
          <w:tcPr>
            <w:tcW w:w="5386" w:type="dxa"/>
            <w:vAlign w:val="center"/>
          </w:tcPr>
          <w:p w:rsidR="00272490" w:rsidRPr="00272490" w:rsidRDefault="00272490" w:rsidP="00272490">
            <w:pPr>
              <w:tabs>
                <w:tab w:val="left" w:pos="709"/>
              </w:tabs>
              <w:suppressAutoHyphens/>
              <w:spacing w:after="0" w:line="240" w:lineRule="atLeast"/>
              <w:contextualSpacing/>
              <w:jc w:val="center"/>
              <w:rPr>
                <w:rFonts w:ascii="Times New Roman" w:eastAsia="DejaVu Sans" w:hAnsi="Times New Roman" w:cs="Times New Roman"/>
                <w:sz w:val="24"/>
                <w:szCs w:val="24"/>
                <w:lang w:eastAsia="ar-SA"/>
              </w:rPr>
            </w:pPr>
            <w:r w:rsidRPr="00272490">
              <w:rPr>
                <w:rFonts w:ascii="Times New Roman" w:eastAsia="DejaVu Sans" w:hAnsi="Times New Roman" w:cs="Times New Roman"/>
                <w:b/>
                <w:sz w:val="24"/>
                <w:szCs w:val="24"/>
                <w:lang w:eastAsia="ar-SA"/>
              </w:rPr>
              <w:t>Получение опыта самостоятельного общественного действия</w:t>
            </w:r>
          </w:p>
        </w:tc>
      </w:tr>
      <w:tr w:rsidR="00272490" w:rsidRPr="00272490" w:rsidTr="00484A62">
        <w:tc>
          <w:tcPr>
            <w:tcW w:w="5070" w:type="dxa"/>
          </w:tcPr>
          <w:p w:rsidR="00272490" w:rsidRPr="00484A62" w:rsidRDefault="00272490" w:rsidP="00484A62">
            <w:pPr>
              <w:pStyle w:val="a4"/>
              <w:numPr>
                <w:ilvl w:val="0"/>
                <w:numId w:val="20"/>
              </w:numPr>
              <w:tabs>
                <w:tab w:val="left" w:pos="709"/>
              </w:tabs>
              <w:suppressAutoHyphens/>
              <w:snapToGrid w:val="0"/>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правила дорожного движения, значимость их выполнения;</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сведения о дорогах, перекрёстках и разметке проезжей части;</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сигналы светофора и регулировщика;</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правила пешехода дороги, правила обхода стоящего транспорта, правила перехода улиц и дорог;</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виды транспорта, правила движения на велосипедах;</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правило безопасного поведения при следовании железнодо</w:t>
            </w:r>
            <w:r w:rsidR="00484A62">
              <w:rPr>
                <w:rFonts w:ascii="Times New Roman" w:eastAsia="Times New Roman" w:hAnsi="Times New Roman" w:cs="Times New Roman"/>
                <w:sz w:val="24"/>
                <w:szCs w:val="24"/>
              </w:rPr>
              <w:t>ро</w:t>
            </w:r>
            <w:r w:rsidRPr="00484A62">
              <w:rPr>
                <w:rFonts w:ascii="Times New Roman" w:eastAsia="Times New Roman" w:hAnsi="Times New Roman" w:cs="Times New Roman"/>
                <w:sz w:val="24"/>
                <w:szCs w:val="24"/>
              </w:rPr>
              <w:t>жным транспортом, обязанности пассажира;</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дорожные знаки, понимать их схематическое изображение (предупреждающие, запрещающие, предписывающие, указательные);</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о работниках ГИБДД, их обязанностях;</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культура поведения граждан на улице, в общественных местах;</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DejaVu Sans" w:hAnsi="Times New Roman" w:cs="Times New Roman"/>
                <w:sz w:val="24"/>
                <w:szCs w:val="24"/>
                <w:lang w:eastAsia="ar-SA"/>
              </w:rPr>
            </w:pPr>
            <w:r w:rsidRPr="00484A62">
              <w:rPr>
                <w:rFonts w:ascii="Times New Roman" w:eastAsia="DejaVu Sans" w:hAnsi="Times New Roman" w:cs="Times New Roman"/>
                <w:sz w:val="24"/>
                <w:szCs w:val="24"/>
                <w:lang w:eastAsia="ar-SA"/>
              </w:rPr>
              <w:t>режим дня учащихся начальной школы, необходимые условия, обеспечивающие сохранение и укрепление его здоровья.</w:t>
            </w:r>
          </w:p>
        </w:tc>
        <w:tc>
          <w:tcPr>
            <w:tcW w:w="4961" w:type="dxa"/>
          </w:tcPr>
          <w:p w:rsidR="00272490" w:rsidRPr="00484A62" w:rsidRDefault="00272490" w:rsidP="00484A62">
            <w:pPr>
              <w:pStyle w:val="a4"/>
              <w:numPr>
                <w:ilvl w:val="0"/>
                <w:numId w:val="20"/>
              </w:numPr>
              <w:tabs>
                <w:tab w:val="left" w:pos="709"/>
              </w:tabs>
              <w:suppressAutoHyphens/>
              <w:snapToGrid w:val="0"/>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ценить жизнь свою, близких  и окружающих людей;</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заботиться о физическом и духовном здоровье своём, близких  и окружающих людей через общественные действия и мероприятия;</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быть психологически готовым к непредвиденным ситуация в жизни;</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дорожить дружбой, уметь находить контакт со сверстниками;</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бережно относиться к имуществу в школе, общественных местах и дома;</w:t>
            </w:r>
          </w:p>
          <w:p w:rsidR="00272490" w:rsidRPr="00272490" w:rsidRDefault="00272490" w:rsidP="00484A62">
            <w:pPr>
              <w:tabs>
                <w:tab w:val="left" w:pos="709"/>
              </w:tabs>
              <w:suppressAutoHyphens/>
              <w:spacing w:after="0" w:line="240" w:lineRule="atLeast"/>
              <w:contextualSpacing/>
              <w:rPr>
                <w:rFonts w:ascii="Times New Roman" w:eastAsia="DejaVu Sans" w:hAnsi="Times New Roman" w:cs="Times New Roman"/>
                <w:sz w:val="24"/>
                <w:szCs w:val="24"/>
                <w:lang w:eastAsia="ar-SA"/>
              </w:rPr>
            </w:pPr>
          </w:p>
        </w:tc>
        <w:tc>
          <w:tcPr>
            <w:tcW w:w="5386" w:type="dxa"/>
          </w:tcPr>
          <w:p w:rsidR="00272490" w:rsidRPr="00484A62" w:rsidRDefault="00272490" w:rsidP="00484A62">
            <w:pPr>
              <w:pStyle w:val="a4"/>
              <w:numPr>
                <w:ilvl w:val="0"/>
                <w:numId w:val="20"/>
              </w:numPr>
              <w:tabs>
                <w:tab w:val="left" w:pos="709"/>
              </w:tabs>
              <w:suppressAutoHyphens/>
              <w:snapToGrid w:val="0"/>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правильно переходить дорогу, перекрёсток;</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выбирать наиболее безопасный маршрут от дома до школы и другим пунктам следования;</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различать сигналы светофора и регулировщика движения и действовать в соответствии с ними;</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передвигаться на  велосипеде в соответствии правил дорожного движения по проезжей части; предвидеть опасную ситуацию на дороге и уметь реагировать на неё;</w:t>
            </w:r>
          </w:p>
          <w:p w:rsidR="00272490" w:rsidRPr="00484A62" w:rsidRDefault="00272490" w:rsidP="00484A62">
            <w:pPr>
              <w:pStyle w:val="a4"/>
              <w:numPr>
                <w:ilvl w:val="0"/>
                <w:numId w:val="20"/>
              </w:numPr>
              <w:tabs>
                <w:tab w:val="left" w:pos="709"/>
              </w:tabs>
              <w:suppressAutoHyphens/>
              <w:spacing w:after="0" w:line="240" w:lineRule="atLeast"/>
              <w:rPr>
                <w:rFonts w:ascii="Times New Roman" w:eastAsia="Times New Roman" w:hAnsi="Times New Roman" w:cs="Times New Roman"/>
                <w:sz w:val="24"/>
                <w:szCs w:val="24"/>
              </w:rPr>
            </w:pPr>
            <w:r w:rsidRPr="00484A62">
              <w:rPr>
                <w:rFonts w:ascii="Times New Roman" w:eastAsia="Times New Roman" w:hAnsi="Times New Roman" w:cs="Times New Roman"/>
                <w:sz w:val="24"/>
                <w:szCs w:val="24"/>
              </w:rPr>
              <w:t>применять полученные знания на практике  по ПДД и ОБЖ;</w:t>
            </w:r>
          </w:p>
          <w:p w:rsidR="00272490" w:rsidRPr="00272490" w:rsidRDefault="00272490" w:rsidP="00484A62">
            <w:pPr>
              <w:spacing w:after="0" w:line="240" w:lineRule="atLeast"/>
              <w:ind w:left="720"/>
              <w:contextualSpacing/>
              <w:rPr>
                <w:rFonts w:ascii="Times New Roman" w:eastAsia="Times New Roman" w:hAnsi="Times New Roman" w:cs="Times New Roman"/>
                <w:sz w:val="24"/>
                <w:szCs w:val="24"/>
              </w:rPr>
            </w:pPr>
          </w:p>
          <w:p w:rsidR="00272490" w:rsidRPr="00272490" w:rsidRDefault="00272490" w:rsidP="00272490">
            <w:pPr>
              <w:tabs>
                <w:tab w:val="left" w:pos="709"/>
              </w:tabs>
              <w:suppressAutoHyphens/>
              <w:spacing w:after="0" w:line="240" w:lineRule="atLeast"/>
              <w:contextualSpacing/>
              <w:jc w:val="both"/>
              <w:rPr>
                <w:rFonts w:ascii="Times New Roman" w:eastAsia="DejaVu Sans" w:hAnsi="Times New Roman" w:cs="Times New Roman"/>
                <w:sz w:val="24"/>
                <w:szCs w:val="24"/>
                <w:lang w:eastAsia="ar-SA"/>
              </w:rPr>
            </w:pPr>
          </w:p>
        </w:tc>
      </w:tr>
    </w:tbl>
    <w:p w:rsidR="00FB497F" w:rsidRPr="002E7E94" w:rsidRDefault="00FB497F" w:rsidP="00713B6C">
      <w:pPr>
        <w:spacing w:after="0" w:line="240" w:lineRule="atLeast"/>
        <w:contextualSpacing/>
        <w:rPr>
          <w:rFonts w:ascii="Times New Roman" w:eastAsia="Times New Roman" w:hAnsi="Times New Roman" w:cs="Times New Roman"/>
          <w:b/>
          <w:sz w:val="24"/>
          <w:szCs w:val="24"/>
        </w:rPr>
        <w:sectPr w:rsidR="00FB497F" w:rsidRPr="002E7E94" w:rsidSect="00FB497F">
          <w:pgSz w:w="16838" w:h="11906" w:orient="landscape"/>
          <w:pgMar w:top="720" w:right="720" w:bottom="720" w:left="720" w:header="708" w:footer="708" w:gutter="0"/>
          <w:cols w:space="708"/>
          <w:docGrid w:linePitch="360"/>
        </w:sectPr>
      </w:pPr>
    </w:p>
    <w:p w:rsidR="00EA12D4" w:rsidRPr="002E7E94" w:rsidRDefault="00EA12D4" w:rsidP="00713B6C">
      <w:pPr>
        <w:rPr>
          <w:rFonts w:ascii="Times New Roman" w:hAnsi="Times New Roman" w:cs="Times New Roman"/>
          <w:sz w:val="28"/>
          <w:szCs w:val="28"/>
        </w:rPr>
      </w:pPr>
    </w:p>
    <w:sectPr w:rsidR="00EA12D4" w:rsidRPr="002E7E94" w:rsidSect="00FB49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ewtonCSanPin-Regular">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ewtonCSanPin-Italic">
    <w:altName w:val="Times New Roman"/>
    <w:charset w:val="CC"/>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7"/>
    <w:multiLevelType w:val="multilevel"/>
    <w:tmpl w:val="00000007"/>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D10B9D"/>
    <w:multiLevelType w:val="hybridMultilevel"/>
    <w:tmpl w:val="7AE03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B158C"/>
    <w:multiLevelType w:val="hybridMultilevel"/>
    <w:tmpl w:val="7F64A95A"/>
    <w:lvl w:ilvl="0" w:tplc="04190001">
      <w:start w:val="1"/>
      <w:numFmt w:val="bullet"/>
      <w:lvlText w:val=""/>
      <w:lvlJc w:val="left"/>
      <w:pPr>
        <w:ind w:left="1820" w:hanging="360"/>
      </w:pPr>
      <w:rPr>
        <w:rFonts w:ascii="Symbol" w:hAnsi="Symbol"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4">
    <w:nsid w:val="07DE0FEE"/>
    <w:multiLevelType w:val="multilevel"/>
    <w:tmpl w:val="BAD4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6E7B88"/>
    <w:multiLevelType w:val="hybridMultilevel"/>
    <w:tmpl w:val="15BC13D8"/>
    <w:lvl w:ilvl="0" w:tplc="04190001">
      <w:start w:val="1"/>
      <w:numFmt w:val="bullet"/>
      <w:lvlText w:val=""/>
      <w:lvlJc w:val="left"/>
      <w:pPr>
        <w:tabs>
          <w:tab w:val="num" w:pos="502"/>
        </w:tabs>
        <w:ind w:left="502" w:hanging="360"/>
      </w:pPr>
      <w:rPr>
        <w:rFonts w:ascii="Symbol" w:hAnsi="Symbol" w:hint="default"/>
      </w:rPr>
    </w:lvl>
    <w:lvl w:ilvl="1" w:tplc="0419000F">
      <w:start w:val="1"/>
      <w:numFmt w:val="decimal"/>
      <w:lvlText w:val="%2."/>
      <w:lvlJc w:val="left"/>
      <w:pPr>
        <w:tabs>
          <w:tab w:val="num" w:pos="1636"/>
        </w:tabs>
        <w:ind w:left="1636" w:hanging="360"/>
      </w:pPr>
      <w:rPr>
        <w:rFonts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6">
    <w:nsid w:val="13182756"/>
    <w:multiLevelType w:val="hybridMultilevel"/>
    <w:tmpl w:val="9646A7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13C75BEC"/>
    <w:multiLevelType w:val="multilevel"/>
    <w:tmpl w:val="5FD8786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D862FA"/>
    <w:multiLevelType w:val="multilevel"/>
    <w:tmpl w:val="2C7E573C"/>
    <w:lvl w:ilvl="0">
      <w:start w:val="1"/>
      <w:numFmt w:val="bullet"/>
      <w:lvlText w:val=""/>
      <w:lvlJc w:val="left"/>
      <w:pPr>
        <w:tabs>
          <w:tab w:val="num" w:pos="502"/>
        </w:tabs>
        <w:ind w:left="502" w:hanging="360"/>
      </w:pPr>
      <w:rPr>
        <w:rFonts w:ascii="Wingdings" w:hAnsi="Wingdings"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24EBA"/>
    <w:multiLevelType w:val="hybridMultilevel"/>
    <w:tmpl w:val="F55A4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15206C"/>
    <w:multiLevelType w:val="multilevel"/>
    <w:tmpl w:val="2C7E573C"/>
    <w:lvl w:ilvl="0">
      <w:start w:val="1"/>
      <w:numFmt w:val="bullet"/>
      <w:lvlText w:val=""/>
      <w:lvlJc w:val="left"/>
      <w:pPr>
        <w:tabs>
          <w:tab w:val="num" w:pos="502"/>
        </w:tabs>
        <w:ind w:left="502" w:hanging="360"/>
      </w:pPr>
      <w:rPr>
        <w:rFonts w:ascii="Wingdings" w:hAnsi="Wingdings"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40F5FC5"/>
    <w:multiLevelType w:val="hybridMultilevel"/>
    <w:tmpl w:val="C27A7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001F6E"/>
    <w:multiLevelType w:val="multilevel"/>
    <w:tmpl w:val="0700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787D9C"/>
    <w:multiLevelType w:val="hybridMultilevel"/>
    <w:tmpl w:val="709A1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062160"/>
    <w:multiLevelType w:val="hybridMultilevel"/>
    <w:tmpl w:val="6DF006EC"/>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13520EB"/>
    <w:multiLevelType w:val="hybridMultilevel"/>
    <w:tmpl w:val="6EF4D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2670B1"/>
    <w:multiLevelType w:val="hybridMultilevel"/>
    <w:tmpl w:val="724A1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A51056"/>
    <w:multiLevelType w:val="multilevel"/>
    <w:tmpl w:val="DBCA61D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58A5842"/>
    <w:multiLevelType w:val="hybridMultilevel"/>
    <w:tmpl w:val="543E3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215C93"/>
    <w:multiLevelType w:val="hybridMultilevel"/>
    <w:tmpl w:val="5BD69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B00E69"/>
    <w:multiLevelType w:val="hybridMultilevel"/>
    <w:tmpl w:val="28B87CB8"/>
    <w:lvl w:ilvl="0" w:tplc="04190001">
      <w:start w:val="1"/>
      <w:numFmt w:val="bullet"/>
      <w:lvlText w:val=""/>
      <w:lvlJc w:val="left"/>
      <w:pPr>
        <w:ind w:left="1820" w:hanging="360"/>
      </w:pPr>
      <w:rPr>
        <w:rFonts w:ascii="Symbol" w:hAnsi="Symbol"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1">
    <w:nsid w:val="5A7E53FC"/>
    <w:multiLevelType w:val="hybridMultilevel"/>
    <w:tmpl w:val="586EF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253032"/>
    <w:multiLevelType w:val="multilevel"/>
    <w:tmpl w:val="DBCA61D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E262E33"/>
    <w:multiLevelType w:val="hybridMultilevel"/>
    <w:tmpl w:val="208E71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24B1288"/>
    <w:multiLevelType w:val="hybridMultilevel"/>
    <w:tmpl w:val="48126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C97DFC"/>
    <w:multiLevelType w:val="multilevel"/>
    <w:tmpl w:val="227A1A9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87227A5"/>
    <w:multiLevelType w:val="hybridMultilevel"/>
    <w:tmpl w:val="8410D838"/>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8">
    <w:nsid w:val="72DD5929"/>
    <w:multiLevelType w:val="multilevel"/>
    <w:tmpl w:val="2C7E573C"/>
    <w:lvl w:ilvl="0">
      <w:start w:val="1"/>
      <w:numFmt w:val="bullet"/>
      <w:lvlText w:val=""/>
      <w:lvlJc w:val="left"/>
      <w:pPr>
        <w:tabs>
          <w:tab w:val="num" w:pos="502"/>
        </w:tabs>
        <w:ind w:left="502" w:hanging="360"/>
      </w:pPr>
      <w:rPr>
        <w:rFonts w:ascii="Wingdings" w:hAnsi="Wingdings"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5ED510C"/>
    <w:multiLevelType w:val="hybridMultilevel"/>
    <w:tmpl w:val="724A1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016BF9"/>
    <w:multiLevelType w:val="hybridMultilevel"/>
    <w:tmpl w:val="0406B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7C5A38"/>
    <w:multiLevelType w:val="hybridMultilevel"/>
    <w:tmpl w:val="40DA6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1467F5"/>
    <w:multiLevelType w:val="multilevel"/>
    <w:tmpl w:val="20CC9E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14"/>
  </w:num>
  <w:num w:numId="4">
    <w:abstractNumId w:val="29"/>
  </w:num>
  <w:num w:numId="5">
    <w:abstractNumId w:val="16"/>
  </w:num>
  <w:num w:numId="6">
    <w:abstractNumId w:val="7"/>
  </w:num>
  <w:num w:numId="7">
    <w:abstractNumId w:val="32"/>
  </w:num>
  <w:num w:numId="8">
    <w:abstractNumId w:val="26"/>
  </w:num>
  <w:num w:numId="9">
    <w:abstractNumId w:val="10"/>
  </w:num>
  <w:num w:numId="10">
    <w:abstractNumId w:val="5"/>
  </w:num>
  <w:num w:numId="11">
    <w:abstractNumId w:val="27"/>
  </w:num>
  <w:num w:numId="12">
    <w:abstractNumId w:val="19"/>
  </w:num>
  <w:num w:numId="13">
    <w:abstractNumId w:val="25"/>
  </w:num>
  <w:num w:numId="14">
    <w:abstractNumId w:val="30"/>
  </w:num>
  <w:num w:numId="15">
    <w:abstractNumId w:val="21"/>
  </w:num>
  <w:num w:numId="16">
    <w:abstractNumId w:val="0"/>
  </w:num>
  <w:num w:numId="17">
    <w:abstractNumId w:val="1"/>
  </w:num>
  <w:num w:numId="18">
    <w:abstractNumId w:val="4"/>
  </w:num>
  <w:num w:numId="19">
    <w:abstractNumId w:val="12"/>
  </w:num>
  <w:num w:numId="20">
    <w:abstractNumId w:val="28"/>
  </w:num>
  <w:num w:numId="21">
    <w:abstractNumId w:val="8"/>
  </w:num>
  <w:num w:numId="22">
    <w:abstractNumId w:val="17"/>
  </w:num>
  <w:num w:numId="23">
    <w:abstractNumId w:val="22"/>
  </w:num>
  <w:num w:numId="24">
    <w:abstractNumId w:val="9"/>
  </w:num>
  <w:num w:numId="25">
    <w:abstractNumId w:val="20"/>
  </w:num>
  <w:num w:numId="26">
    <w:abstractNumId w:val="3"/>
  </w:num>
  <w:num w:numId="27">
    <w:abstractNumId w:val="31"/>
  </w:num>
  <w:num w:numId="28">
    <w:abstractNumId w:val="6"/>
  </w:num>
  <w:num w:numId="29">
    <w:abstractNumId w:val="15"/>
  </w:num>
  <w:num w:numId="30">
    <w:abstractNumId w:val="23"/>
  </w:num>
  <w:num w:numId="31">
    <w:abstractNumId w:val="13"/>
  </w:num>
  <w:num w:numId="32">
    <w:abstractNumId w:val="24"/>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423A"/>
    <w:rsid w:val="00036098"/>
    <w:rsid w:val="00044FC7"/>
    <w:rsid w:val="000B5B1E"/>
    <w:rsid w:val="001C172D"/>
    <w:rsid w:val="001C4208"/>
    <w:rsid w:val="00202D9C"/>
    <w:rsid w:val="00272490"/>
    <w:rsid w:val="002D1256"/>
    <w:rsid w:val="002E7E94"/>
    <w:rsid w:val="003036E0"/>
    <w:rsid w:val="0036224A"/>
    <w:rsid w:val="003B29E7"/>
    <w:rsid w:val="003D216E"/>
    <w:rsid w:val="003E12DB"/>
    <w:rsid w:val="003F1058"/>
    <w:rsid w:val="003F2DA8"/>
    <w:rsid w:val="00421E22"/>
    <w:rsid w:val="00445F2E"/>
    <w:rsid w:val="004561C4"/>
    <w:rsid w:val="0046458F"/>
    <w:rsid w:val="00484A62"/>
    <w:rsid w:val="005E4BD5"/>
    <w:rsid w:val="00695CD6"/>
    <w:rsid w:val="006A35E3"/>
    <w:rsid w:val="00713B6C"/>
    <w:rsid w:val="0081621B"/>
    <w:rsid w:val="00845169"/>
    <w:rsid w:val="008E6CA5"/>
    <w:rsid w:val="009366DA"/>
    <w:rsid w:val="00985044"/>
    <w:rsid w:val="009A04F4"/>
    <w:rsid w:val="009B4C6A"/>
    <w:rsid w:val="009E1C71"/>
    <w:rsid w:val="00A23254"/>
    <w:rsid w:val="00A61344"/>
    <w:rsid w:val="00A6573C"/>
    <w:rsid w:val="00B64F7B"/>
    <w:rsid w:val="00B7534B"/>
    <w:rsid w:val="00BA278B"/>
    <w:rsid w:val="00BB0F14"/>
    <w:rsid w:val="00BE0082"/>
    <w:rsid w:val="00BE423A"/>
    <w:rsid w:val="00C015C6"/>
    <w:rsid w:val="00C512C8"/>
    <w:rsid w:val="00CE34C5"/>
    <w:rsid w:val="00CE5FE5"/>
    <w:rsid w:val="00D04042"/>
    <w:rsid w:val="00D24D15"/>
    <w:rsid w:val="00DE1432"/>
    <w:rsid w:val="00DE2FB4"/>
    <w:rsid w:val="00E54FA8"/>
    <w:rsid w:val="00EA12D4"/>
    <w:rsid w:val="00FB3CEC"/>
    <w:rsid w:val="00FB4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2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B4C6A"/>
    <w:pPr>
      <w:ind w:left="720"/>
      <w:contextualSpacing/>
    </w:pPr>
  </w:style>
  <w:style w:type="paragraph" w:styleId="a5">
    <w:name w:val="Balloon Text"/>
    <w:basedOn w:val="a"/>
    <w:link w:val="a6"/>
    <w:uiPriority w:val="99"/>
    <w:semiHidden/>
    <w:unhideWhenUsed/>
    <w:rsid w:val="002E7E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7E94"/>
    <w:rPr>
      <w:rFonts w:ascii="Tahoma" w:hAnsi="Tahoma" w:cs="Tahoma"/>
      <w:sz w:val="16"/>
      <w:szCs w:val="16"/>
    </w:rPr>
  </w:style>
  <w:style w:type="character" w:customStyle="1" w:styleId="2pt">
    <w:name w:val="Основной текст + Интервал 2 pt"/>
    <w:basedOn w:val="a0"/>
    <w:rsid w:val="00044FC7"/>
    <w:rPr>
      <w:rFonts w:ascii="Century Schoolbook" w:eastAsia="Century Schoolbook" w:hAnsi="Century Schoolbook" w:cs="Century Schoolbook"/>
      <w:b w:val="0"/>
      <w:bCs w:val="0"/>
      <w:i w:val="0"/>
      <w:iCs w:val="0"/>
      <w:smallCaps w:val="0"/>
      <w:strike w:val="0"/>
      <w:spacing w:val="40"/>
      <w:sz w:val="21"/>
      <w:szCs w:val="21"/>
    </w:rPr>
  </w:style>
  <w:style w:type="character" w:customStyle="1" w:styleId="a7">
    <w:name w:val="Основной текст + Курсив"/>
    <w:basedOn w:val="a0"/>
    <w:rsid w:val="00044FC7"/>
    <w:rPr>
      <w:rFonts w:ascii="Century Schoolbook" w:eastAsia="Century Schoolbook" w:hAnsi="Century Schoolbook" w:cs="Century Schoolbook"/>
      <w:b w:val="0"/>
      <w:bCs w:val="0"/>
      <w:i/>
      <w:iCs/>
      <w:smallCaps w:val="0"/>
      <w:strike w:val="0"/>
      <w:spacing w:val="0"/>
      <w:sz w:val="21"/>
      <w:szCs w:val="21"/>
    </w:rPr>
  </w:style>
  <w:style w:type="table" w:customStyle="1" w:styleId="1">
    <w:name w:val="Сетка таблицы1"/>
    <w:basedOn w:val="a1"/>
    <w:next w:val="a3"/>
    <w:uiPriority w:val="59"/>
    <w:rsid w:val="000B5B1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10</Pages>
  <Words>3417</Words>
  <Characters>19480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2012-10-01T06:53:00Z</cp:lastPrinted>
  <dcterms:created xsi:type="dcterms:W3CDTF">2008-06-24T08:25:00Z</dcterms:created>
  <dcterms:modified xsi:type="dcterms:W3CDTF">2018-06-13T17:53:00Z</dcterms:modified>
</cp:coreProperties>
</file>