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CD" w:rsidRPr="00313E2E" w:rsidRDefault="00810CCD" w:rsidP="00810CCD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810CCD" w:rsidRPr="00313E2E" w:rsidRDefault="00810CCD" w:rsidP="00810CCD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  <w:r w:rsidRPr="00313E2E">
        <w:rPr>
          <w:sz w:val="28"/>
          <w:szCs w:val="28"/>
        </w:rPr>
        <w:t xml:space="preserve">                                              </w:t>
      </w:r>
    </w:p>
    <w:p w:rsidR="00810CCD" w:rsidRPr="004D5861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4D5861" w:rsidRDefault="00810CCD" w:rsidP="00810CC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4D5861">
        <w:rPr>
          <w:sz w:val="28"/>
          <w:szCs w:val="28"/>
        </w:rPr>
        <w:t xml:space="preserve"> «Утверждаю»</w:t>
      </w:r>
    </w:p>
    <w:p w:rsidR="00810CCD" w:rsidRPr="004D5861" w:rsidRDefault="00810CCD" w:rsidP="00810CC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D5861">
        <w:rPr>
          <w:sz w:val="28"/>
          <w:szCs w:val="28"/>
        </w:rPr>
        <w:t>Директор___________</w:t>
      </w:r>
    </w:p>
    <w:p w:rsidR="00810CCD" w:rsidRPr="004D5861" w:rsidRDefault="00810CCD" w:rsidP="00810CC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4D5861">
        <w:rPr>
          <w:sz w:val="28"/>
          <w:szCs w:val="28"/>
        </w:rPr>
        <w:t xml:space="preserve">И.В. Зацепа </w:t>
      </w:r>
    </w:p>
    <w:p w:rsidR="00810CCD" w:rsidRDefault="00810CCD" w:rsidP="00810CC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  <w:r w:rsidRPr="004D5861">
        <w:rPr>
          <w:sz w:val="28"/>
          <w:szCs w:val="28"/>
        </w:rPr>
        <w:t xml:space="preserve"> </w:t>
      </w:r>
    </w:p>
    <w:p w:rsidR="00810CCD" w:rsidRPr="004D5861" w:rsidRDefault="00810CCD" w:rsidP="00810CC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«____» ___________201</w:t>
      </w:r>
      <w:r w:rsidR="004C60A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D58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10CCD" w:rsidRPr="004D5861" w:rsidRDefault="00810CCD" w:rsidP="00810CCD">
      <w:pPr>
        <w:rPr>
          <w:sz w:val="28"/>
          <w:szCs w:val="28"/>
        </w:rPr>
      </w:pPr>
    </w:p>
    <w:p w:rsidR="00810CCD" w:rsidRPr="004D5861" w:rsidRDefault="00810CCD" w:rsidP="00810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10CCD" w:rsidRPr="00313E2E" w:rsidRDefault="00810CCD" w:rsidP="00810CCD">
      <w:pPr>
        <w:rPr>
          <w:sz w:val="28"/>
          <w:szCs w:val="28"/>
        </w:rPr>
      </w:pP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313E2E" w:rsidRDefault="00810CCD" w:rsidP="00810CCD">
      <w:pPr>
        <w:spacing w:line="360" w:lineRule="auto"/>
        <w:ind w:left="5664"/>
        <w:jc w:val="both"/>
        <w:rPr>
          <w:sz w:val="28"/>
          <w:szCs w:val="28"/>
        </w:rPr>
      </w:pPr>
    </w:p>
    <w:p w:rsidR="00810CCD" w:rsidRPr="00313E2E" w:rsidRDefault="00810CCD" w:rsidP="00810CCD">
      <w:pPr>
        <w:rPr>
          <w:sz w:val="28"/>
          <w:szCs w:val="28"/>
        </w:rPr>
      </w:pPr>
    </w:p>
    <w:p w:rsidR="00810CCD" w:rsidRPr="00313E2E" w:rsidRDefault="00810CCD" w:rsidP="00810CCD">
      <w:pPr>
        <w:rPr>
          <w:sz w:val="28"/>
          <w:szCs w:val="28"/>
        </w:rPr>
      </w:pP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313E2E" w:rsidRDefault="00810CCD" w:rsidP="00810CCD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810CCD" w:rsidRDefault="00173C20" w:rsidP="00810C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810CCD">
        <w:rPr>
          <w:b/>
          <w:i/>
          <w:sz w:val="28"/>
          <w:szCs w:val="28"/>
        </w:rPr>
        <w:t xml:space="preserve"> «Изобразительное искусство</w:t>
      </w:r>
      <w:r w:rsidR="00810CCD" w:rsidRPr="00313E2E">
        <w:rPr>
          <w:b/>
          <w:i/>
          <w:sz w:val="28"/>
          <w:szCs w:val="28"/>
        </w:rPr>
        <w:t>»</w:t>
      </w:r>
    </w:p>
    <w:p w:rsidR="00810CCD" w:rsidRPr="00313E2E" w:rsidRDefault="00810CCD" w:rsidP="00810CCD">
      <w:pPr>
        <w:spacing w:line="360" w:lineRule="auto"/>
        <w:jc w:val="center"/>
        <w:rPr>
          <w:b/>
          <w:i/>
          <w:sz w:val="28"/>
          <w:szCs w:val="28"/>
        </w:rPr>
      </w:pPr>
      <w:r w:rsidRPr="001F3E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 </w:t>
      </w:r>
      <w:r w:rsidRPr="00313E2E">
        <w:rPr>
          <w:b/>
          <w:i/>
          <w:sz w:val="28"/>
          <w:szCs w:val="28"/>
        </w:rPr>
        <w:t>класс</w:t>
      </w:r>
      <w:r>
        <w:rPr>
          <w:b/>
          <w:i/>
          <w:sz w:val="28"/>
          <w:szCs w:val="28"/>
        </w:rPr>
        <w:t>,</w:t>
      </w:r>
      <w:r w:rsidRPr="00313E2E">
        <w:rPr>
          <w:b/>
          <w:i/>
          <w:sz w:val="28"/>
          <w:szCs w:val="28"/>
        </w:rPr>
        <w:t xml:space="preserve">  </w:t>
      </w:r>
    </w:p>
    <w:p w:rsidR="00810CCD" w:rsidRPr="00313E2E" w:rsidRDefault="00810CCD" w:rsidP="00810CCD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изучаемого</w:t>
      </w:r>
      <w:r>
        <w:rPr>
          <w:b/>
          <w:i/>
          <w:sz w:val="28"/>
          <w:szCs w:val="28"/>
        </w:rPr>
        <w:t xml:space="preserve"> на базовом уровне</w:t>
      </w:r>
      <w:r w:rsidRPr="00313E2E">
        <w:rPr>
          <w:b/>
          <w:i/>
          <w:sz w:val="28"/>
          <w:szCs w:val="28"/>
        </w:rPr>
        <w:t xml:space="preserve">                                             </w:t>
      </w:r>
    </w:p>
    <w:p w:rsidR="00810CCD" w:rsidRDefault="00810CCD" w:rsidP="00810CCD">
      <w:pPr>
        <w:ind w:left="360"/>
        <w:jc w:val="center"/>
        <w:rPr>
          <w:sz w:val="28"/>
          <w:szCs w:val="28"/>
        </w:rPr>
      </w:pPr>
    </w:p>
    <w:p w:rsidR="00810CCD" w:rsidRDefault="00810CCD" w:rsidP="00810CCD">
      <w:pPr>
        <w:ind w:left="360"/>
        <w:jc w:val="center"/>
        <w:rPr>
          <w:sz w:val="28"/>
          <w:szCs w:val="28"/>
        </w:rPr>
      </w:pPr>
    </w:p>
    <w:p w:rsidR="00810CCD" w:rsidRDefault="00810CCD" w:rsidP="00810CCD">
      <w:pPr>
        <w:ind w:left="360"/>
        <w:jc w:val="center"/>
        <w:rPr>
          <w:sz w:val="28"/>
          <w:szCs w:val="28"/>
        </w:rPr>
      </w:pPr>
    </w:p>
    <w:p w:rsidR="00810CCD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110073" w:rsidRDefault="00810CCD" w:rsidP="00810C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110073">
        <w:rPr>
          <w:i/>
          <w:sz w:val="28"/>
          <w:szCs w:val="28"/>
        </w:rPr>
        <w:t>Составитель:</w:t>
      </w:r>
    </w:p>
    <w:p w:rsidR="00810CCD" w:rsidRDefault="00810CCD" w:rsidP="00810CCD">
      <w:pPr>
        <w:jc w:val="center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="008A3D67">
        <w:rPr>
          <w:i/>
          <w:sz w:val="28"/>
          <w:szCs w:val="28"/>
        </w:rPr>
        <w:t>Беспалова Елена Борисовна</w:t>
      </w:r>
      <w:r>
        <w:rPr>
          <w:i/>
          <w:sz w:val="28"/>
          <w:szCs w:val="28"/>
        </w:rPr>
        <w:t xml:space="preserve">,   </w:t>
      </w:r>
    </w:p>
    <w:p w:rsidR="00810CCD" w:rsidRPr="00110073" w:rsidRDefault="00810CCD" w:rsidP="00810C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110073">
        <w:rPr>
          <w:i/>
          <w:sz w:val="28"/>
          <w:szCs w:val="28"/>
        </w:rPr>
        <w:t xml:space="preserve"> высшей категории</w:t>
      </w: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</w:p>
    <w:p w:rsidR="00810CCD" w:rsidRPr="00313E2E" w:rsidRDefault="00810CCD" w:rsidP="00810CCD">
      <w:pPr>
        <w:ind w:left="360"/>
        <w:jc w:val="center"/>
        <w:rPr>
          <w:sz w:val="28"/>
          <w:szCs w:val="28"/>
        </w:rPr>
      </w:pPr>
    </w:p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Default="00810CCD" w:rsidP="00810CCD"/>
    <w:p w:rsidR="00810CCD" w:rsidRPr="004D5861" w:rsidRDefault="00810CCD" w:rsidP="00810C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 w:rsidR="008A3D6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-201</w:t>
      </w:r>
      <w:r w:rsidR="008A3D67">
        <w:rPr>
          <w:i/>
          <w:sz w:val="28"/>
          <w:szCs w:val="28"/>
        </w:rPr>
        <w:t>9</w:t>
      </w:r>
      <w:r w:rsidRPr="00620BC9">
        <w:rPr>
          <w:i/>
          <w:sz w:val="28"/>
          <w:szCs w:val="28"/>
        </w:rPr>
        <w:t xml:space="preserve"> учебный год</w:t>
      </w:r>
    </w:p>
    <w:p w:rsidR="00DC6858" w:rsidRPr="00DC6858" w:rsidRDefault="00DC6858" w:rsidP="00DC6858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C6858">
        <w:rPr>
          <w:rFonts w:eastAsiaTheme="minorHAnsi"/>
          <w:b/>
          <w:i/>
          <w:lang w:eastAsia="en-US"/>
        </w:rPr>
        <w:lastRenderedPageBreak/>
        <w:t xml:space="preserve">I. </w:t>
      </w:r>
      <w:r w:rsidRPr="00DC6858">
        <w:rPr>
          <w:rFonts w:eastAsiaTheme="minorHAnsi"/>
          <w:b/>
          <w:i/>
          <w:sz w:val="28"/>
          <w:szCs w:val="28"/>
          <w:lang w:eastAsia="en-US"/>
        </w:rPr>
        <w:t>Пояснительная записка</w:t>
      </w:r>
    </w:p>
    <w:p w:rsidR="00DC6858" w:rsidRPr="00DC6858" w:rsidRDefault="00DC6858" w:rsidP="00DC6858">
      <w:pPr>
        <w:ind w:firstLine="708"/>
        <w:jc w:val="both"/>
        <w:rPr>
          <w:rFonts w:eastAsiaTheme="minorHAnsi"/>
        </w:rPr>
      </w:pPr>
      <w:proofErr w:type="gramStart"/>
      <w:r w:rsidRPr="00DC6858">
        <w:rPr>
          <w:rFonts w:eastAsiaTheme="minorHAnsi"/>
        </w:rPr>
        <w:t xml:space="preserve">Рабочая программа </w:t>
      </w:r>
      <w:r w:rsidR="00DA404E">
        <w:rPr>
          <w:rFonts w:eastAsiaTheme="minorHAnsi"/>
        </w:rPr>
        <w:t xml:space="preserve">для 2А </w:t>
      </w:r>
      <w:r w:rsidRPr="00DC6858">
        <w:rPr>
          <w:rFonts w:eastAsiaTheme="minorHAnsi"/>
        </w:rPr>
        <w:t xml:space="preserve">разработана </w:t>
      </w:r>
      <w:r w:rsidRPr="00DC6858">
        <w:t xml:space="preserve">в соответствии с требованиями </w:t>
      </w:r>
      <w:r w:rsidRPr="00DC6858">
        <w:rPr>
          <w:rFonts w:eastAsiaTheme="minorHAnsi"/>
        </w:rPr>
        <w:t>Федерального государственного образовательного стандарта начального общего образования,</w:t>
      </w:r>
      <w:r>
        <w:rPr>
          <w:rFonts w:eastAsiaTheme="minorHAnsi"/>
        </w:rPr>
        <w:t xml:space="preserve"> </w:t>
      </w:r>
      <w:r w:rsidRPr="00DC6858">
        <w:rPr>
          <w:rFonts w:eastAsiaTheme="minorHAnsi"/>
        </w:rPr>
        <w:t>(приказ Министерства образования и науки Российской Федерации от « 6 » октябр</w:t>
      </w:r>
      <w:r w:rsidR="00DA404E">
        <w:rPr>
          <w:rFonts w:eastAsiaTheme="minorHAnsi"/>
        </w:rPr>
        <w:t>я 2009 г</w:t>
      </w:r>
      <w:r w:rsidRPr="00DC6858">
        <w:rPr>
          <w:rFonts w:eastAsiaTheme="minorHAnsi"/>
        </w:rPr>
        <w:t xml:space="preserve"> № 373)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proofErr w:type="gramEnd"/>
      <w:r w:rsidRPr="00DC6858">
        <w:rPr>
          <w:rFonts w:eastAsiaTheme="minorHAnsi"/>
        </w:rPr>
        <w:t xml:space="preserve"> октября 2009 г. № 373», планируемых результатов начального общего образования, Концепции духовно-нравственного развития и воспитания личности гражданина России; </w:t>
      </w:r>
      <w:r w:rsidRPr="00274F8F">
        <w:t>на основе</w:t>
      </w:r>
      <w:r w:rsidRPr="00274F8F">
        <w:rPr>
          <w:rFonts w:eastAsiaTheme="minorHAnsi"/>
        </w:rPr>
        <w:t xml:space="preserve"> авторской программы </w:t>
      </w:r>
      <w:r>
        <w:rPr>
          <w:i/>
          <w:iCs/>
        </w:rPr>
        <w:t>Н.М. Сокольниковой «</w:t>
      </w:r>
      <w:r w:rsidRPr="00274F8F">
        <w:t>Изобразительное искусство</w:t>
      </w:r>
      <w:r>
        <w:t>»,</w:t>
      </w:r>
      <w:r>
        <w:rPr>
          <w:i/>
          <w:iCs/>
          <w:lang w:eastAsia="ar-SA"/>
        </w:rPr>
        <w:t xml:space="preserve">  </w:t>
      </w:r>
      <w:r w:rsidRPr="00DC6858">
        <w:t>в соответствии с основной образовательной программой начального общего образования «Гимназии № 3 г. Дубны Московской области», учебного  плана     «Гимназии № 3» на 201</w:t>
      </w:r>
      <w:r w:rsidR="00DA404E">
        <w:t>8</w:t>
      </w:r>
      <w:r w:rsidRPr="00DC6858">
        <w:t xml:space="preserve"> – 1</w:t>
      </w:r>
      <w:r w:rsidR="00DA404E">
        <w:t>9</w:t>
      </w:r>
      <w:r w:rsidRPr="00DC6858">
        <w:t xml:space="preserve"> учебный год.</w:t>
      </w:r>
    </w:p>
    <w:p w:rsidR="00DC6858" w:rsidRPr="00DC6858" w:rsidRDefault="00DC6858" w:rsidP="00DC6858">
      <w:pPr>
        <w:jc w:val="both"/>
        <w:rPr>
          <w:iCs/>
        </w:rPr>
      </w:pPr>
      <w:r w:rsidRPr="00DC6858">
        <w:rPr>
          <w:iCs/>
        </w:rPr>
        <w:t xml:space="preserve">Обеспечена УМК «Планета знаний». </w:t>
      </w:r>
    </w:p>
    <w:p w:rsidR="00DC6858" w:rsidRPr="00DC6858" w:rsidRDefault="00DC6858" w:rsidP="00DC6858">
      <w:r w:rsidRPr="00DC6858">
        <w:rPr>
          <w:i/>
          <w:iCs/>
        </w:rPr>
        <w:t xml:space="preserve">Н.М. Сокольникова. </w:t>
      </w:r>
      <w:r w:rsidRPr="00DC6858">
        <w:t>Изобразительное искусство. 2 класс. Учеб</w:t>
      </w:r>
      <w:r w:rsidRPr="00DC6858">
        <w:softHyphen/>
        <w:t xml:space="preserve">ник. — М.: АСТ, </w:t>
      </w:r>
      <w:proofErr w:type="spellStart"/>
      <w:r w:rsidRPr="00DC6858">
        <w:t>Астрель</w:t>
      </w:r>
      <w:proofErr w:type="spellEnd"/>
      <w:r w:rsidRPr="00DC6858">
        <w:t>.</w:t>
      </w:r>
    </w:p>
    <w:p w:rsidR="00DC6858" w:rsidRPr="00DC6858" w:rsidRDefault="00DC6858" w:rsidP="00DC6858">
      <w:r w:rsidRPr="00DC6858">
        <w:rPr>
          <w:i/>
          <w:iCs/>
        </w:rPr>
        <w:t xml:space="preserve">Н.М. Сокольникова. </w:t>
      </w:r>
      <w:r w:rsidRPr="00DC6858">
        <w:t>Изобразительное искусство. 2 класс. Рабо</w:t>
      </w:r>
      <w:r w:rsidRPr="00DC6858">
        <w:softHyphen/>
        <w:t xml:space="preserve">чая тетрадь. — М.: АСТ, </w:t>
      </w:r>
      <w:proofErr w:type="spellStart"/>
      <w:r w:rsidRPr="00DC6858">
        <w:t>Астрель</w:t>
      </w:r>
      <w:proofErr w:type="spellEnd"/>
      <w:r w:rsidRPr="00DC6858">
        <w:t>.</w:t>
      </w:r>
    </w:p>
    <w:p w:rsidR="00DC6858" w:rsidRPr="00DC6858" w:rsidRDefault="00DC6858" w:rsidP="00DC6858">
      <w:r w:rsidRPr="00DC6858">
        <w:rPr>
          <w:i/>
          <w:iCs/>
        </w:rPr>
        <w:t xml:space="preserve">Н.М. Сокольникова. </w:t>
      </w:r>
      <w:r w:rsidRPr="00DC6858">
        <w:t>Обучение во 2 классе по учебнику «Изобра</w:t>
      </w:r>
      <w:r w:rsidRPr="00DC6858">
        <w:softHyphen/>
        <w:t xml:space="preserve">зительное искусство». — М.: АСТ, </w:t>
      </w:r>
      <w:proofErr w:type="spellStart"/>
      <w:r w:rsidRPr="00DC6858">
        <w:t>Астрель</w:t>
      </w:r>
      <w:proofErr w:type="spellEnd"/>
      <w:r w:rsidRPr="00DC6858">
        <w:t>.</w:t>
      </w:r>
    </w:p>
    <w:p w:rsidR="00DC6858" w:rsidRDefault="00DC6858" w:rsidP="00DC6858">
      <w:pPr>
        <w:rPr>
          <w:b/>
        </w:rPr>
      </w:pPr>
    </w:p>
    <w:p w:rsidR="00277D3E" w:rsidRDefault="00277D3E" w:rsidP="00DC6858">
      <w:pPr>
        <w:rPr>
          <w:b/>
        </w:rPr>
      </w:pPr>
    </w:p>
    <w:p w:rsidR="00DC6858" w:rsidRPr="00DC6858" w:rsidRDefault="00E56BBE" w:rsidP="00DC6858">
      <w:pPr>
        <w:rPr>
          <w:b/>
        </w:rPr>
      </w:pPr>
      <w:r>
        <w:rPr>
          <w:rFonts w:eastAsiaTheme="minorHAnsi"/>
          <w:b/>
          <w:i/>
          <w:lang w:eastAsia="en-US"/>
        </w:rPr>
        <w:t>I</w:t>
      </w:r>
      <w:r w:rsidRPr="00DC6858">
        <w:rPr>
          <w:rFonts w:eastAsiaTheme="minorHAnsi"/>
          <w:b/>
          <w:i/>
          <w:lang w:eastAsia="en-US"/>
        </w:rPr>
        <w:t xml:space="preserve">I. </w:t>
      </w:r>
      <w:r w:rsidR="00DC6858" w:rsidRPr="00DC6858">
        <w:rPr>
          <w:b/>
        </w:rPr>
        <w:t>ПЛАНИРУЕМЫЕ РЕЗУЛЬТАТЫ</w:t>
      </w:r>
    </w:p>
    <w:p w:rsidR="00DC6858" w:rsidRPr="00DC6858" w:rsidRDefault="0085496A" w:rsidP="00DC6858">
      <w:pPr>
        <w:rPr>
          <w:b/>
        </w:rPr>
      </w:pPr>
      <w:r>
        <w:rPr>
          <w:b/>
        </w:rPr>
        <w:t xml:space="preserve"> к</w:t>
      </w:r>
      <w:r w:rsidR="00DC6858" w:rsidRPr="00DC6858">
        <w:rPr>
          <w:b/>
        </w:rPr>
        <w:t xml:space="preserve"> концу 2 класса</w:t>
      </w:r>
    </w:p>
    <w:p w:rsidR="00DC6858" w:rsidRPr="00DC6858" w:rsidRDefault="00DC6858" w:rsidP="00DC6858">
      <w:pPr>
        <w:rPr>
          <w:b/>
        </w:rPr>
      </w:pPr>
      <w:r w:rsidRPr="00DC6858">
        <w:rPr>
          <w:b/>
        </w:rPr>
        <w:t>ЛИЧНОСТНЫЕ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 учащихся будут сформированы: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положительная мотивация и познавательный интерес к урокам изобразительного искусства;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осознание своей принадлежности народу, чувства уваже</w:t>
      </w:r>
      <w:r w:rsidRPr="00DC6858">
        <w:softHyphen/>
        <w:t>ния к традиционному народному художественному ис</w:t>
      </w:r>
      <w:r w:rsidRPr="00DC6858">
        <w:softHyphen/>
        <w:t>кусству России;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внимательное отношение к красоте окружающего мира, к произведениям искусства;</w:t>
      </w:r>
    </w:p>
    <w:p w:rsidR="00DC6858" w:rsidRPr="00DC6858" w:rsidRDefault="00DC6858" w:rsidP="00DC6858">
      <w:r w:rsidRPr="00DC6858">
        <w:t>^ эмоционально-ценностное отношение к произведениям искусства и изображаемой действительности.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Учащиеся получат возможность для формирования: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чувства сопричастности к культуре своего народа, чувс</w:t>
      </w:r>
      <w:r w:rsidRPr="00DC6858">
        <w:softHyphen/>
        <w:t>тва уважения к мастерам художественного промысла;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понимания разнообразия и богатства художественных средств для выражения отношения к окружающему миру;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положительной мотивации к изучению различных приё</w:t>
      </w:r>
      <w:r w:rsidRPr="00DC6858">
        <w:softHyphen/>
        <w:t>мов и способов живописи, лепки, передачи пространства;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интереса к посещению художественных музеев, выста</w:t>
      </w:r>
      <w:r w:rsidRPr="00DC6858">
        <w:softHyphen/>
        <w:t>вок;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представлений о роли изобразительного, декоративного и народного искусства в жизни человека.</w:t>
      </w:r>
    </w:p>
    <w:p w:rsidR="00DC6858" w:rsidRDefault="00DC6858" w:rsidP="00DC6858">
      <w:pPr>
        <w:rPr>
          <w:b/>
        </w:rPr>
      </w:pPr>
      <w:r w:rsidRPr="00DC6858">
        <w:rPr>
          <w:b/>
        </w:rPr>
        <w:t>ПРЕДМЕТНЫЕ</w:t>
      </w:r>
    </w:p>
    <w:p w:rsidR="002135D7" w:rsidRPr="002135D7" w:rsidRDefault="002135D7" w:rsidP="002135D7">
      <w:pPr>
        <w:rPr>
          <w:b/>
          <w:bCs/>
          <w:i/>
          <w:iCs/>
        </w:rPr>
      </w:pPr>
      <w:r w:rsidRPr="002135D7">
        <w:rPr>
          <w:b/>
          <w:bCs/>
          <w:i/>
          <w:iCs/>
        </w:rPr>
        <w:t>В результате изучения изобразительного искусства во втором</w:t>
      </w:r>
    </w:p>
    <w:p w:rsidR="002135D7" w:rsidRPr="002135D7" w:rsidRDefault="002135D7" w:rsidP="002135D7">
      <w:pPr>
        <w:rPr>
          <w:b/>
          <w:bCs/>
          <w:i/>
          <w:iCs/>
        </w:rPr>
      </w:pPr>
      <w:r w:rsidRPr="002135D7">
        <w:rPr>
          <w:b/>
          <w:bCs/>
          <w:i/>
          <w:iCs/>
        </w:rPr>
        <w:t>классе учащиеся должны:</w:t>
      </w:r>
    </w:p>
    <w:p w:rsidR="002135D7" w:rsidRPr="00277D3E" w:rsidRDefault="002135D7" w:rsidP="00277D3E">
      <w:pPr>
        <w:pStyle w:val="a3"/>
      </w:pPr>
      <w:r w:rsidRPr="00277D3E">
        <w:t>знать/понимать или узнавать:</w:t>
      </w:r>
    </w:p>
    <w:p w:rsidR="002135D7" w:rsidRPr="00277D3E" w:rsidRDefault="002135D7" w:rsidP="00277D3E">
      <w:pPr>
        <w:pStyle w:val="a3"/>
      </w:pPr>
      <w:r w:rsidRPr="00277D3E">
        <w:t xml:space="preserve">— цветовой круг (12 цветов), </w:t>
      </w:r>
      <w:r w:rsidR="00277D3E">
        <w:t>основные и составные цвета, тёп</w:t>
      </w:r>
      <w:r w:rsidRPr="00277D3E">
        <w:t>лые и холодные — цвета, насыщенные и ненасыщенные цвета,</w:t>
      </w:r>
    </w:p>
    <w:p w:rsidR="002135D7" w:rsidRPr="00277D3E" w:rsidRDefault="002135D7" w:rsidP="00277D3E">
      <w:pPr>
        <w:pStyle w:val="a3"/>
      </w:pPr>
      <w:r w:rsidRPr="00277D3E">
        <w:t>контрастные и нюансные цвета;</w:t>
      </w:r>
    </w:p>
    <w:p w:rsidR="002135D7" w:rsidRPr="00277D3E" w:rsidRDefault="002135D7" w:rsidP="00277D3E">
      <w:pPr>
        <w:pStyle w:val="a3"/>
      </w:pPr>
      <w:r w:rsidRPr="00277D3E">
        <w:lastRenderedPageBreak/>
        <w:t>— известные народные</w:t>
      </w:r>
      <w:r w:rsidR="00EA65D9">
        <w:t xml:space="preserve"> художественные промыслы Севера </w:t>
      </w:r>
      <w:r w:rsidRPr="00277D3E">
        <w:t xml:space="preserve">России (Каргополь, Мезень, </w:t>
      </w:r>
      <w:proofErr w:type="spellStart"/>
      <w:r w:rsidRPr="00277D3E">
        <w:t>Пер</w:t>
      </w:r>
      <w:r w:rsidR="00EA65D9">
        <w:t>могорье</w:t>
      </w:r>
      <w:proofErr w:type="spellEnd"/>
      <w:r w:rsidR="00EA65D9">
        <w:t>, Архангельск), произве</w:t>
      </w:r>
      <w:r w:rsidRPr="00277D3E">
        <w:t>дения из этих центров;</w:t>
      </w:r>
    </w:p>
    <w:p w:rsidR="002135D7" w:rsidRPr="00277D3E" w:rsidRDefault="002135D7" w:rsidP="00277D3E">
      <w:pPr>
        <w:pStyle w:val="a3"/>
      </w:pPr>
      <w:r w:rsidRPr="00277D3E">
        <w:t>уметь:</w:t>
      </w:r>
    </w:p>
    <w:p w:rsidR="002135D7" w:rsidRPr="00277D3E" w:rsidRDefault="002135D7" w:rsidP="00277D3E">
      <w:pPr>
        <w:pStyle w:val="a3"/>
      </w:pPr>
      <w:r w:rsidRPr="00277D3E">
        <w:t>— работать с цветом, лини</w:t>
      </w:r>
      <w:r w:rsidR="00EA65D9">
        <w:t xml:space="preserve">ей, пятном, формой при создании </w:t>
      </w:r>
      <w:r w:rsidRPr="00277D3E">
        <w:t>графических, живописных, дек</w:t>
      </w:r>
      <w:r w:rsidR="00EA65D9">
        <w:t>оративных работ, а также выпол</w:t>
      </w:r>
      <w:r w:rsidRPr="00277D3E">
        <w:t>нение заданий по лепке, архитектуре и дизайну;</w:t>
      </w:r>
    </w:p>
    <w:p w:rsidR="002135D7" w:rsidRPr="00277D3E" w:rsidRDefault="002135D7" w:rsidP="00277D3E">
      <w:pPr>
        <w:pStyle w:val="a3"/>
      </w:pPr>
      <w:r w:rsidRPr="00277D3E">
        <w:t>— выразительно использова</w:t>
      </w:r>
      <w:r w:rsidR="00EA65D9">
        <w:t>ть в работе разнообразные худо</w:t>
      </w:r>
      <w:r w:rsidRPr="00277D3E">
        <w:t>жественные материалы (гуаш</w:t>
      </w:r>
      <w:r w:rsidR="00EA65D9">
        <w:t xml:space="preserve">ь, акварель, цветные </w:t>
      </w:r>
      <w:proofErr w:type="spellStart"/>
      <w:r w:rsidR="00EA65D9">
        <w:t>карандаши</w:t>
      </w:r>
      <w:proofErr w:type="gramStart"/>
      <w:r w:rsidR="00EA65D9">
        <w:t>,</w:t>
      </w:r>
      <w:r w:rsidRPr="00277D3E">
        <w:t>г</w:t>
      </w:r>
      <w:proofErr w:type="gramEnd"/>
      <w:r w:rsidRPr="00277D3E">
        <w:t>рафитный</w:t>
      </w:r>
      <w:proofErr w:type="spellEnd"/>
      <w:r w:rsidRPr="00277D3E">
        <w:t xml:space="preserve"> карандаш);</w:t>
      </w:r>
    </w:p>
    <w:p w:rsidR="002135D7" w:rsidRPr="00277D3E" w:rsidRDefault="002135D7" w:rsidP="00277D3E">
      <w:pPr>
        <w:pStyle w:val="a3"/>
      </w:pPr>
      <w:r w:rsidRPr="00277D3E">
        <w:t>— элементарно передавать гл</w:t>
      </w:r>
      <w:r w:rsidR="00EA65D9">
        <w:t xml:space="preserve">убину пространства на плоскости </w:t>
      </w:r>
      <w:r w:rsidRPr="00277D3E">
        <w:t>листа (загораживание, уменьше</w:t>
      </w:r>
      <w:r w:rsidR="00EA65D9">
        <w:t>ние объектов при удалении, рас</w:t>
      </w:r>
      <w:r w:rsidRPr="00277D3E">
        <w:t>положение их в верхней части листа);</w:t>
      </w:r>
    </w:p>
    <w:p w:rsidR="002135D7" w:rsidRPr="00277D3E" w:rsidRDefault="002135D7" w:rsidP="00277D3E">
      <w:pPr>
        <w:pStyle w:val="a3"/>
      </w:pPr>
      <w:r w:rsidRPr="00277D3E">
        <w:t>— передавать в композиции сюжет и смысло</w:t>
      </w:r>
      <w:r w:rsidR="00EA65D9">
        <w:t xml:space="preserve">вую связь между </w:t>
      </w:r>
      <w:r w:rsidRPr="00277D3E">
        <w:t>объектами;</w:t>
      </w:r>
    </w:p>
    <w:p w:rsidR="002135D7" w:rsidRPr="00277D3E" w:rsidRDefault="002135D7" w:rsidP="00277D3E">
      <w:pPr>
        <w:pStyle w:val="a3"/>
      </w:pPr>
      <w:r w:rsidRPr="00277D3E">
        <w:t>— составлять дополнительные цвета из основных цветов;</w:t>
      </w:r>
    </w:p>
    <w:p w:rsidR="002135D7" w:rsidRPr="00277D3E" w:rsidRDefault="002135D7" w:rsidP="00277D3E">
      <w:pPr>
        <w:pStyle w:val="a3"/>
      </w:pPr>
      <w:r w:rsidRPr="00277D3E">
        <w:t>— подбирать цвет в соответст</w:t>
      </w:r>
      <w:r w:rsidR="00EA65D9">
        <w:t>вии с передаваемым в работе на</w:t>
      </w:r>
      <w:r w:rsidRPr="00277D3E">
        <w:t>строением;</w:t>
      </w:r>
    </w:p>
    <w:p w:rsidR="002135D7" w:rsidRPr="00277D3E" w:rsidRDefault="002135D7" w:rsidP="00277D3E">
      <w:pPr>
        <w:pStyle w:val="a3"/>
      </w:pPr>
      <w:r w:rsidRPr="00277D3E">
        <w:t>— выполнять некоторые дек</w:t>
      </w:r>
      <w:r w:rsidR="00EA65D9">
        <w:t>оративные приёмы (печать разно</w:t>
      </w:r>
      <w:r w:rsidRPr="00277D3E">
        <w:t xml:space="preserve">образными материалами, </w:t>
      </w:r>
      <w:proofErr w:type="spellStart"/>
      <w:r w:rsidRPr="00277D3E">
        <w:t>набрызг</w:t>
      </w:r>
      <w:proofErr w:type="spellEnd"/>
      <w:r w:rsidRPr="00277D3E">
        <w:t xml:space="preserve"> краски и др.);</w:t>
      </w:r>
    </w:p>
    <w:p w:rsidR="002135D7" w:rsidRPr="00277D3E" w:rsidRDefault="002135D7" w:rsidP="00277D3E">
      <w:pPr>
        <w:pStyle w:val="a3"/>
      </w:pPr>
      <w:r w:rsidRPr="00277D3E">
        <w:t>— определять (узнавать) п</w:t>
      </w:r>
      <w:r w:rsidR="00EA65D9">
        <w:t>роизведения традиционных народ</w:t>
      </w:r>
      <w:r w:rsidRPr="00277D3E">
        <w:t>ных художественных промыслов</w:t>
      </w:r>
      <w:r w:rsidR="00EA65D9">
        <w:t xml:space="preserve"> (</w:t>
      </w:r>
      <w:proofErr w:type="spellStart"/>
      <w:r w:rsidR="00EA65D9">
        <w:t>каргопольская</w:t>
      </w:r>
      <w:proofErr w:type="spellEnd"/>
      <w:r w:rsidR="00EA65D9">
        <w:t xml:space="preserve"> игрушка, мезен</w:t>
      </w:r>
      <w:r w:rsidRPr="00277D3E">
        <w:t xml:space="preserve">ские, </w:t>
      </w:r>
      <w:proofErr w:type="spellStart"/>
      <w:r w:rsidRPr="00277D3E">
        <w:t>борецкие</w:t>
      </w:r>
      <w:proofErr w:type="spellEnd"/>
      <w:r w:rsidRPr="00277D3E">
        <w:t xml:space="preserve"> и </w:t>
      </w:r>
      <w:proofErr w:type="spellStart"/>
      <w:r w:rsidRPr="00277D3E">
        <w:t>пермогорск</w:t>
      </w:r>
      <w:r w:rsidR="00EA65D9">
        <w:t>ие</w:t>
      </w:r>
      <w:proofErr w:type="spellEnd"/>
      <w:r w:rsidR="00EA65D9">
        <w:t xml:space="preserve"> прялки, архангельская щепная </w:t>
      </w:r>
      <w:r w:rsidRPr="00277D3E">
        <w:t>птица, тетёрки);</w:t>
      </w:r>
    </w:p>
    <w:p w:rsidR="002135D7" w:rsidRPr="00277D3E" w:rsidRDefault="002135D7" w:rsidP="00277D3E">
      <w:pPr>
        <w:pStyle w:val="a3"/>
      </w:pPr>
    </w:p>
    <w:p w:rsidR="002135D7" w:rsidRPr="00EA65D9" w:rsidRDefault="002135D7" w:rsidP="00277D3E">
      <w:pPr>
        <w:pStyle w:val="a3"/>
        <w:rPr>
          <w:b/>
          <w:i/>
        </w:rPr>
      </w:pPr>
      <w:r w:rsidRPr="00EA65D9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2135D7" w:rsidRPr="00277D3E" w:rsidRDefault="002135D7" w:rsidP="00277D3E">
      <w:pPr>
        <w:pStyle w:val="a3"/>
      </w:pPr>
      <w:r w:rsidRPr="00277D3E">
        <w:t>— развития представлений о роли искусства в жизни человека;</w:t>
      </w:r>
    </w:p>
    <w:p w:rsidR="002135D7" w:rsidRPr="00277D3E" w:rsidRDefault="002135D7" w:rsidP="00277D3E">
      <w:pPr>
        <w:pStyle w:val="a3"/>
      </w:pPr>
      <w:r w:rsidRPr="00277D3E">
        <w:t>обогащения опыта восприятия произведений изобразительного</w:t>
      </w:r>
    </w:p>
    <w:p w:rsidR="002135D7" w:rsidRPr="00277D3E" w:rsidRDefault="002135D7" w:rsidP="00277D3E">
      <w:pPr>
        <w:pStyle w:val="a3"/>
      </w:pPr>
      <w:r w:rsidRPr="00277D3E">
        <w:t>искусства;</w:t>
      </w:r>
    </w:p>
    <w:p w:rsidR="002135D7" w:rsidRPr="00277D3E" w:rsidRDefault="002135D7" w:rsidP="00277D3E">
      <w:pPr>
        <w:pStyle w:val="a3"/>
      </w:pPr>
      <w:r w:rsidRPr="00277D3E">
        <w:t>— анализа результатов собственной и коллективной работы;</w:t>
      </w:r>
    </w:p>
    <w:p w:rsidR="002135D7" w:rsidRPr="00277D3E" w:rsidRDefault="002135D7" w:rsidP="00277D3E">
      <w:pPr>
        <w:pStyle w:val="a3"/>
      </w:pPr>
      <w:r w:rsidRPr="00277D3E">
        <w:t>— оценки произведений ис</w:t>
      </w:r>
      <w:r w:rsidR="00EA65D9">
        <w:t xml:space="preserve">кусства (выражения собственного </w:t>
      </w:r>
      <w:r w:rsidRPr="00277D3E">
        <w:t>мнения) при посещении декоративных и дизайнерских выставок,</w:t>
      </w:r>
    </w:p>
    <w:p w:rsidR="002135D7" w:rsidRPr="00277D3E" w:rsidRDefault="002135D7" w:rsidP="00277D3E">
      <w:pPr>
        <w:pStyle w:val="a3"/>
      </w:pPr>
      <w:r w:rsidRPr="00277D3E">
        <w:t>музеев изобразительного искусства, народного творчества и др.;</w:t>
      </w:r>
    </w:p>
    <w:p w:rsidR="002135D7" w:rsidRPr="00277D3E" w:rsidRDefault="002135D7" w:rsidP="00277D3E">
      <w:pPr>
        <w:pStyle w:val="a3"/>
      </w:pPr>
      <w:r w:rsidRPr="00277D3E">
        <w:t>— самостоятельной творчес</w:t>
      </w:r>
      <w:r w:rsidR="00EA65D9">
        <w:t>кой деятельности (изобразитель</w:t>
      </w:r>
      <w:r w:rsidRPr="00277D3E">
        <w:t>ной, декоративной и конструктивной);</w:t>
      </w:r>
    </w:p>
    <w:p w:rsidR="002135D7" w:rsidRPr="00277D3E" w:rsidRDefault="002135D7" w:rsidP="00277D3E">
      <w:pPr>
        <w:pStyle w:val="a3"/>
      </w:pPr>
      <w:r w:rsidRPr="00277D3E">
        <w:t>— приобретения опыта коллективной творческой работы.</w:t>
      </w:r>
    </w:p>
    <w:p w:rsidR="00DC6858" w:rsidRPr="00277D3E" w:rsidRDefault="00DC6858" w:rsidP="00277D3E">
      <w:pPr>
        <w:pStyle w:val="a3"/>
      </w:pPr>
    </w:p>
    <w:p w:rsidR="00DC6858" w:rsidRPr="00DC6858" w:rsidRDefault="00DC6858" w:rsidP="00DC6858">
      <w:pPr>
        <w:rPr>
          <w:b/>
        </w:rPr>
      </w:pPr>
      <w:r w:rsidRPr="00DC6858">
        <w:rPr>
          <w:b/>
        </w:rPr>
        <w:t>МЕТАПРЕДМЕТНЫЕ</w:t>
      </w:r>
    </w:p>
    <w:p w:rsidR="00DC6858" w:rsidRPr="00DC6858" w:rsidRDefault="00DC6858" w:rsidP="00DC6858"/>
    <w:p w:rsidR="00DC6858" w:rsidRPr="00DC6858" w:rsidRDefault="00DC6858" w:rsidP="00DC6858">
      <w:pPr>
        <w:rPr>
          <w:b/>
          <w:bCs/>
        </w:rPr>
      </w:pPr>
      <w:r w:rsidRPr="00DC6858">
        <w:rPr>
          <w:b/>
          <w:bCs/>
        </w:rPr>
        <w:t>Регулятивные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Учащиеся научатся: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понимать цель выполняемых действий,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понимать важность планирования работы;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выполнять действия, руководствуясь выбранным алго</w:t>
      </w:r>
      <w:r w:rsidRPr="00DC6858">
        <w:softHyphen/>
        <w:t>ритмом или инструкцией учителя;</w:t>
      </w:r>
    </w:p>
    <w:p w:rsidR="00DC6858" w:rsidRPr="00DC6858" w:rsidRDefault="00DC6858" w:rsidP="00DC6858">
      <w:r w:rsidRPr="00DC6858">
        <w:t>•</w:t>
      </w:r>
      <w:r w:rsidRPr="00DC6858">
        <w:tab/>
        <w:t>осуществлять контроль своих действий, используя спо</w:t>
      </w:r>
      <w:r w:rsidRPr="00DC6858">
        <w:softHyphen/>
        <w:t>соб сличения своей работы с заданной в учебнике после</w:t>
      </w:r>
      <w:r w:rsidRPr="00DC6858">
        <w:softHyphen/>
        <w:t>довательностью;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адекватно оценивать правильность выполнения зада</w:t>
      </w:r>
      <w:r w:rsidRPr="00DC6858">
        <w:softHyphen/>
        <w:t>ния;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осмысленно выбирать материал, приём или технику ра</w:t>
      </w:r>
      <w:r w:rsidRPr="00DC6858">
        <w:softHyphen/>
        <w:t>боты;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анализировать результаты собственной и коллективной работы по заданным критериям;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решать творческую задачу, используя известные сред</w:t>
      </w:r>
      <w:r w:rsidRPr="00DC6858">
        <w:softHyphen/>
        <w:t>ства;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Учащиеся получат возможность научиться: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продумывать план действий при работе в паре, при со</w:t>
      </w:r>
      <w:r w:rsidRPr="00DC6858">
        <w:softHyphen/>
        <w:t>здании проектов;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объяснять, какие приёмы, техники были использованы в работе, как строилась работа;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различать и соотносить замысел и результат работы;</w:t>
      </w:r>
    </w:p>
    <w:p w:rsidR="00DC6858" w:rsidRPr="00DC6858" w:rsidRDefault="00DC6858" w:rsidP="00DC6858">
      <w:r w:rsidRPr="00DC6858">
        <w:rPr>
          <w:vertAlign w:val="subscript"/>
        </w:rPr>
        <w:lastRenderedPageBreak/>
        <w:t>•</w:t>
      </w:r>
      <w:r w:rsidRPr="00DC6858">
        <w:tab/>
        <w:t>включаться в самостоятельную творческую деятель</w:t>
      </w:r>
      <w:r w:rsidRPr="00DC6858">
        <w:softHyphen/>
        <w:t>ность (изобразительную, декоративную и конструктив</w:t>
      </w:r>
      <w:r w:rsidRPr="00DC6858">
        <w:softHyphen/>
        <w:t>ную).</w:t>
      </w:r>
    </w:p>
    <w:p w:rsidR="00DC6858" w:rsidRPr="00DC6858" w:rsidRDefault="00DC6858" w:rsidP="00DC6858">
      <w:pPr>
        <w:rPr>
          <w:b/>
          <w:bCs/>
        </w:rPr>
      </w:pPr>
      <w:r w:rsidRPr="00DC6858">
        <w:rPr>
          <w:b/>
          <w:bCs/>
        </w:rPr>
        <w:t>Познавательные</w:t>
      </w:r>
    </w:p>
    <w:p w:rsidR="00DC6858" w:rsidRDefault="00DC6858" w:rsidP="00DC6858">
      <w:r w:rsidRPr="00DC6858">
        <w:rPr>
          <w:b/>
          <w:bCs/>
          <w:i/>
          <w:iCs/>
        </w:rPr>
        <w:t xml:space="preserve">Учащиеся научатся: </w:t>
      </w:r>
    </w:p>
    <w:p w:rsidR="00DC6858" w:rsidRPr="00DC6858" w:rsidRDefault="00DC6858" w:rsidP="00DC6858">
      <w:r w:rsidRPr="00DC6858">
        <w:t xml:space="preserve">  осуществлять поиск необходимой информации для вы</w:t>
      </w:r>
      <w:r w:rsidRPr="00DC6858">
        <w:softHyphen/>
        <w:t>полнения учебных заданий, используя справочные мате</w:t>
      </w:r>
      <w:r w:rsidRPr="00DC6858">
        <w:softHyphen/>
        <w:t>риалы учебника;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различать формы в объектах дизайна и архитектуры;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сравнивать изображения персонажей в картинах разных художников;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характеризовать персонажей произведения искусства;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группировать произведения народных промыслов по их характерным особенностям;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конструировать объекты дизайна.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Учащиеся получат возможность научиться: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осуществлять поиск необходимой информации, исполь</w:t>
      </w:r>
      <w:r w:rsidRPr="00DC6858">
        <w:softHyphen/>
        <w:t>зуя различные справочные материалы;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свободно ориентироваться в книге, используя информа</w:t>
      </w:r>
      <w:r w:rsidRPr="00DC6858">
        <w:softHyphen/>
        <w:t>цию форзацев, оглавления, справочного бюро;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8519C3" w:rsidRDefault="00DC6858" w:rsidP="00DC6858">
      <w:pPr>
        <w:rPr>
          <w:b/>
          <w:bCs/>
        </w:rPr>
      </w:pPr>
      <w:r w:rsidRPr="00DC6858">
        <w:rPr>
          <w:b/>
          <w:bCs/>
        </w:rPr>
        <w:t xml:space="preserve">Коммуникативные 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Учащиеся научатся: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выражать собственное эмоциональное отношение к изоб</w:t>
      </w:r>
      <w:r w:rsidRPr="00DC6858">
        <w:softHyphen/>
        <w:t>ражаемому;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уметь слышать, точно реагировать на реплики;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учитывать мнения других в совместной работе;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договариваться и приходить к общему решению, работая в паре;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C6858" w:rsidRPr="00DC6858" w:rsidRDefault="00DC6858" w:rsidP="00DC6858">
      <w:pPr>
        <w:rPr>
          <w:b/>
          <w:bCs/>
          <w:i/>
          <w:iCs/>
        </w:rPr>
      </w:pPr>
      <w:r w:rsidRPr="00DC6858">
        <w:rPr>
          <w:b/>
          <w:bCs/>
          <w:i/>
          <w:iCs/>
        </w:rPr>
        <w:t>Учащиеся получат возможность научиться: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выражать собственное эмоциональное отношение к изоб</w:t>
      </w:r>
      <w:r w:rsidRPr="00DC6858">
        <w:softHyphen/>
        <w:t>ражаемому при посещении декоративных, дизайнер</w:t>
      </w:r>
      <w:r w:rsidRPr="00DC6858">
        <w:softHyphen/>
        <w:t>ских и архитектурных выставок, музеев изобразитель</w:t>
      </w:r>
      <w:r w:rsidRPr="00DC6858">
        <w:softHyphen/>
        <w:t>ного искусства, народного творчества и др.;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соблюдать в повседневной жизни нормы речевого этике</w:t>
      </w:r>
      <w:r w:rsidRPr="00DC6858">
        <w:softHyphen/>
        <w:t>та и правила устного общения;</w:t>
      </w:r>
    </w:p>
    <w:p w:rsidR="00DC6858" w:rsidRPr="00DC6858" w:rsidRDefault="00DC6858" w:rsidP="00DC6858">
      <w:r w:rsidRPr="00DC6858">
        <w:rPr>
          <w:vertAlign w:val="subscript"/>
        </w:rPr>
        <w:t>•</w:t>
      </w:r>
      <w:r w:rsidRPr="00DC6858">
        <w:tab/>
        <w:t>задавать вопросы уточняющего характера по содержа</w:t>
      </w:r>
      <w:r w:rsidRPr="00DC6858">
        <w:softHyphen/>
        <w:t>нию и художественно-выразительным средствам.</w:t>
      </w:r>
    </w:p>
    <w:p w:rsidR="00DC6858" w:rsidRPr="00DC6858" w:rsidRDefault="00DC6858" w:rsidP="00DC6858"/>
    <w:p w:rsidR="00DC6858" w:rsidRPr="00DC6858" w:rsidRDefault="00E56BBE" w:rsidP="00DC6858">
      <w:pPr>
        <w:rPr>
          <w:b/>
        </w:rPr>
      </w:pPr>
      <w:r>
        <w:rPr>
          <w:rFonts w:eastAsiaTheme="minorHAnsi"/>
          <w:b/>
          <w:i/>
          <w:lang w:eastAsia="en-US"/>
        </w:rPr>
        <w:t>II</w:t>
      </w:r>
      <w:r w:rsidRPr="00DC6858">
        <w:rPr>
          <w:rFonts w:eastAsiaTheme="minorHAnsi"/>
          <w:b/>
          <w:i/>
          <w:lang w:eastAsia="en-US"/>
        </w:rPr>
        <w:t xml:space="preserve">I. </w:t>
      </w:r>
      <w:r w:rsidR="00DC6858" w:rsidRPr="00DC6858">
        <w:rPr>
          <w:b/>
        </w:rPr>
        <w:t>СОДЕРЖАНИЕ ПРОГРАММЫ</w:t>
      </w:r>
    </w:p>
    <w:p w:rsidR="00C51F51" w:rsidRDefault="00DC6858" w:rsidP="00C51F51">
      <w:pPr>
        <w:rPr>
          <w:b/>
        </w:rPr>
      </w:pPr>
      <w:r w:rsidRPr="00DC6858">
        <w:rPr>
          <w:b/>
        </w:rPr>
        <w:t>2 класс (34 ч)</w:t>
      </w:r>
    </w:p>
    <w:p w:rsidR="00B86F6C" w:rsidRPr="00C51F51" w:rsidRDefault="00B86F6C" w:rsidP="00B86F6C">
      <w:r w:rsidRPr="00C51F51">
        <w:t>В соответствии с учебным планом «Гимназии № 3» на 2016 – 17 учебный год</w:t>
      </w:r>
      <w:proofErr w:type="gramStart"/>
      <w:r w:rsidRPr="00C51F51">
        <w:t xml:space="preserve"> .</w:t>
      </w:r>
      <w:proofErr w:type="gramEnd"/>
    </w:p>
    <w:p w:rsidR="00B86F6C" w:rsidRPr="00C51F51" w:rsidRDefault="00B86F6C" w:rsidP="00B86F6C">
      <w:r w:rsidRPr="00C51F51">
        <w:t>объём учебного време</w:t>
      </w:r>
      <w:r>
        <w:t>ни во 2-ом классе составляет 34 часа в год (1 час</w:t>
      </w:r>
      <w:r w:rsidRPr="00C51F51">
        <w:t xml:space="preserve"> в неделю).</w:t>
      </w:r>
    </w:p>
    <w:p w:rsidR="00B86F6C" w:rsidRPr="00B86F6C" w:rsidRDefault="00B86F6C" w:rsidP="00C51F51">
      <w:pPr>
        <w:rPr>
          <w:b/>
        </w:rPr>
      </w:pPr>
    </w:p>
    <w:p w:rsidR="00277D3E" w:rsidRPr="00C51F51" w:rsidRDefault="00277D3E" w:rsidP="00277D3E">
      <w:pPr>
        <w:rPr>
          <w:b/>
          <w:bCs/>
          <w:i/>
          <w:iCs/>
        </w:rPr>
      </w:pPr>
      <w:r w:rsidRPr="00C51F51">
        <w:rPr>
          <w:b/>
          <w:bCs/>
          <w:i/>
          <w:iCs/>
        </w:rPr>
        <w:t>«Мир</w:t>
      </w:r>
      <w:r w:rsidR="00CC2B03">
        <w:rPr>
          <w:b/>
          <w:bCs/>
          <w:i/>
          <w:iCs/>
        </w:rPr>
        <w:t xml:space="preserve"> изобразительного искусства» (14</w:t>
      </w:r>
      <w:r w:rsidRPr="00C51F51">
        <w:rPr>
          <w:b/>
          <w:bCs/>
          <w:i/>
          <w:iCs/>
        </w:rPr>
        <w:t xml:space="preserve"> ч)</w:t>
      </w:r>
    </w:p>
    <w:p w:rsidR="00277D3E" w:rsidRPr="00C51F51" w:rsidRDefault="00277D3E" w:rsidP="00277D3E">
      <w:r w:rsidRPr="00C51F51">
        <w:rPr>
          <w:i/>
          <w:iCs/>
        </w:rPr>
        <w:t>«Путешествие в мир искусства» (1ч)</w:t>
      </w:r>
      <w:r w:rsidRPr="00C51F51">
        <w:t>. Знакомство с ведущими</w:t>
      </w:r>
      <w:r>
        <w:t xml:space="preserve"> художественными музеями </w:t>
      </w:r>
      <w:r w:rsidRPr="00C51F51">
        <w:t>России (Третьяковская галерея, Русский</w:t>
      </w:r>
      <w:r>
        <w:t xml:space="preserve"> </w:t>
      </w:r>
      <w:r w:rsidRPr="00C51F51">
        <w:t>музей, Эрмитаж, Музей изобра</w:t>
      </w:r>
      <w:r>
        <w:t>зительных искусств им. А.С. Пуш</w:t>
      </w:r>
      <w:r w:rsidRPr="00C51F51">
        <w:t>кина, Музей современного иск</w:t>
      </w:r>
      <w:r>
        <w:t>усства в Москве, Музей изобрази</w:t>
      </w:r>
      <w:r w:rsidRPr="00C51F51">
        <w:t>тельных искусств в Казани и др.).</w:t>
      </w:r>
    </w:p>
    <w:p w:rsidR="00277D3E" w:rsidRPr="00C51F51" w:rsidRDefault="00277D3E" w:rsidP="00277D3E">
      <w:r w:rsidRPr="00C51F51">
        <w:t>«Ж</w:t>
      </w:r>
      <w:r>
        <w:t xml:space="preserve">ивопись. В </w:t>
      </w:r>
      <w:r w:rsidR="00203479">
        <w:t>мастерской художника</w:t>
      </w:r>
      <w:r>
        <w:t xml:space="preserve"> </w:t>
      </w:r>
      <w:r w:rsidRPr="00C51F51">
        <w:t>живописца» (6 ч). Что</w:t>
      </w:r>
      <w:r>
        <w:t xml:space="preserve"> </w:t>
      </w:r>
      <w:r w:rsidRPr="00C51F51">
        <w:t xml:space="preserve">может кисть. Гуашь. </w:t>
      </w:r>
      <w:r>
        <w:t>Иллюстрирование сказки «Гуси лебеди». Ак</w:t>
      </w:r>
      <w:r w:rsidRPr="00C51F51">
        <w:t>варель. Тёплый цвет. Небо на закате. Холодный цвет. Облака.</w:t>
      </w:r>
      <w:r>
        <w:t xml:space="preserve"> </w:t>
      </w:r>
      <w:r w:rsidRPr="00C51F51">
        <w:t>Зимнее окно. Краски и настроение.</w:t>
      </w:r>
    </w:p>
    <w:p w:rsidR="00277D3E" w:rsidRPr="00277D3E" w:rsidRDefault="00277D3E" w:rsidP="00277D3E">
      <w:pPr>
        <w:rPr>
          <w:b/>
          <w:bCs/>
          <w:i/>
          <w:iCs/>
        </w:rPr>
      </w:pPr>
      <w:r w:rsidRPr="00C51F51">
        <w:t>«</w:t>
      </w:r>
      <w:r>
        <w:t xml:space="preserve">Графика. </w:t>
      </w:r>
      <w:r w:rsidR="00203479">
        <w:t>В мастерской</w:t>
      </w:r>
      <w:r>
        <w:t xml:space="preserve"> </w:t>
      </w:r>
      <w:r w:rsidR="00EA65D9">
        <w:t xml:space="preserve"> </w:t>
      </w:r>
      <w:r>
        <w:t>художника графика» (4 ч). Вырази</w:t>
      </w:r>
      <w:r w:rsidRPr="00C51F51">
        <w:t>тельные средства графики. Ве</w:t>
      </w:r>
      <w:r>
        <w:t>твистое дерево. Что может каран</w:t>
      </w:r>
      <w:r w:rsidRPr="002135D7">
        <w:t>даш. Тушь и перо. Нарядные ё</w:t>
      </w:r>
      <w:r>
        <w:t xml:space="preserve">лочки. Кувшин и яблоко. Осенний </w:t>
      </w:r>
      <w:r w:rsidRPr="002135D7">
        <w:t>листок. Сказочное окошко.</w:t>
      </w:r>
    </w:p>
    <w:p w:rsidR="00277D3E" w:rsidRDefault="00277D3E" w:rsidP="00277D3E">
      <w:r w:rsidRPr="002135D7">
        <w:lastRenderedPageBreak/>
        <w:t>«Ску</w:t>
      </w:r>
      <w:r>
        <w:t xml:space="preserve">льптура. </w:t>
      </w:r>
      <w:r w:rsidR="00203479">
        <w:t>В мастерской</w:t>
      </w:r>
      <w:r w:rsidR="00EA65D9">
        <w:t xml:space="preserve"> </w:t>
      </w:r>
      <w:r w:rsidR="0032144E">
        <w:t xml:space="preserve"> художника скульптора» (3</w:t>
      </w:r>
      <w:r>
        <w:t xml:space="preserve"> ч). Леп</w:t>
      </w:r>
      <w:r w:rsidRPr="002135D7">
        <w:t xml:space="preserve">ка декоративной чаши. Лепка </w:t>
      </w:r>
      <w:r>
        <w:t>рельефа «Птичка». Котик и медве</w:t>
      </w:r>
      <w:r w:rsidRPr="002135D7">
        <w:t>жонок.</w:t>
      </w:r>
    </w:p>
    <w:p w:rsidR="00277D3E" w:rsidRPr="002135D7" w:rsidRDefault="00277D3E" w:rsidP="00277D3E">
      <w:pPr>
        <w:rPr>
          <w:b/>
          <w:bCs/>
          <w:i/>
          <w:iCs/>
        </w:rPr>
      </w:pPr>
      <w:r w:rsidRPr="002135D7">
        <w:rPr>
          <w:b/>
          <w:bCs/>
          <w:i/>
          <w:iCs/>
        </w:rPr>
        <w:t>«Мир народног</w:t>
      </w:r>
      <w:r w:rsidR="00CC2B03">
        <w:rPr>
          <w:b/>
          <w:bCs/>
          <w:i/>
          <w:iCs/>
        </w:rPr>
        <w:t>о и декоративного искусства» (15</w:t>
      </w:r>
      <w:r w:rsidRPr="002135D7">
        <w:rPr>
          <w:b/>
          <w:bCs/>
          <w:i/>
          <w:iCs/>
        </w:rPr>
        <w:t xml:space="preserve"> ч)</w:t>
      </w:r>
    </w:p>
    <w:p w:rsidR="00277D3E" w:rsidRPr="002135D7" w:rsidRDefault="00277D3E" w:rsidP="00277D3E">
      <w:r w:rsidRPr="002135D7">
        <w:rPr>
          <w:i/>
          <w:iCs/>
        </w:rPr>
        <w:t xml:space="preserve">«Декоративное искусство. Декор вокруг нас» </w:t>
      </w:r>
      <w:r w:rsidR="00CC2B03">
        <w:t>(8</w:t>
      </w:r>
      <w:r>
        <w:t xml:space="preserve"> ч). Декоратив</w:t>
      </w:r>
      <w:r w:rsidRPr="002135D7">
        <w:t>ное рисование. Грибы и ёлочки.</w:t>
      </w:r>
      <w:r>
        <w:t xml:space="preserve"> Азбука декора. Контрастные цве</w:t>
      </w:r>
      <w:r w:rsidRPr="002135D7">
        <w:t>та в декоре. Линейный орнаме</w:t>
      </w:r>
      <w:r>
        <w:t>нт. Монотипия. Бабочка. «Волшеб</w:t>
      </w:r>
      <w:r w:rsidRPr="002135D7">
        <w:t>ные ладошки». Печать предметами. Печать осенними листьями.</w:t>
      </w:r>
    </w:p>
    <w:p w:rsidR="00277D3E" w:rsidRPr="002135D7" w:rsidRDefault="00277D3E" w:rsidP="00277D3E">
      <w:r w:rsidRPr="002135D7">
        <w:t>Декорати</w:t>
      </w:r>
      <w:r w:rsidR="00203479">
        <w:t>вные эффекты. Ри</w:t>
      </w:r>
      <w:r w:rsidRPr="002135D7">
        <w:t>с</w:t>
      </w:r>
      <w:r>
        <w:t>уем солью. Коллаж. Грибы. Аппли</w:t>
      </w:r>
      <w:r w:rsidRPr="002135D7">
        <w:t>кация из листьев «Лесные человечки». Декоративная бумага для</w:t>
      </w:r>
      <w:r>
        <w:t xml:space="preserve"> </w:t>
      </w:r>
      <w:r w:rsidRPr="002135D7">
        <w:t>подарков. Декоративные ракушки. Коллаж «Море».</w:t>
      </w:r>
    </w:p>
    <w:p w:rsidR="00277D3E" w:rsidRPr="002135D7" w:rsidRDefault="00277D3E" w:rsidP="00277D3E">
      <w:r w:rsidRPr="002135D7">
        <w:rPr>
          <w:i/>
          <w:iCs/>
        </w:rPr>
        <w:t xml:space="preserve">«Народное искусство» </w:t>
      </w:r>
      <w:r w:rsidRPr="002135D7">
        <w:t>(7 ч)</w:t>
      </w:r>
      <w:r>
        <w:t xml:space="preserve">. Росписи Северной Двины. </w:t>
      </w:r>
      <w:proofErr w:type="spellStart"/>
      <w:r>
        <w:t>Пермо</w:t>
      </w:r>
      <w:r w:rsidRPr="002135D7">
        <w:t>горская</w:t>
      </w:r>
      <w:proofErr w:type="spellEnd"/>
      <w:r w:rsidRPr="002135D7">
        <w:t xml:space="preserve"> роспись. Птица сирин. </w:t>
      </w:r>
      <w:proofErr w:type="spellStart"/>
      <w:r w:rsidRPr="002135D7">
        <w:t>Пермогорские</w:t>
      </w:r>
      <w:proofErr w:type="spellEnd"/>
      <w:r w:rsidRPr="002135D7">
        <w:t xml:space="preserve"> узоры. </w:t>
      </w:r>
      <w:proofErr w:type="spellStart"/>
      <w:r w:rsidRPr="002135D7">
        <w:t>Борецкая</w:t>
      </w:r>
      <w:proofErr w:type="spellEnd"/>
      <w:r>
        <w:t xml:space="preserve"> </w:t>
      </w:r>
      <w:r w:rsidRPr="002135D7">
        <w:t>роспись. Прялки. Мезенская р</w:t>
      </w:r>
      <w:r>
        <w:t xml:space="preserve">оспись. Олени. Кони. Птицы. </w:t>
      </w:r>
      <w:proofErr w:type="spellStart"/>
      <w:r>
        <w:t>Кар</w:t>
      </w:r>
      <w:r w:rsidRPr="002135D7">
        <w:t>гопольская</w:t>
      </w:r>
      <w:proofErr w:type="spellEnd"/>
      <w:r w:rsidRPr="002135D7">
        <w:t xml:space="preserve"> игрушка. </w:t>
      </w:r>
      <w:proofErr w:type="spellStart"/>
      <w:r w:rsidRPr="002135D7">
        <w:t>Полкан</w:t>
      </w:r>
      <w:proofErr w:type="spellEnd"/>
      <w:r w:rsidRPr="002135D7">
        <w:t>. Тетёрки. Птица счастья.</w:t>
      </w:r>
    </w:p>
    <w:p w:rsidR="00277D3E" w:rsidRPr="002135D7" w:rsidRDefault="00CC2B03" w:rsidP="00277D3E">
      <w:pPr>
        <w:rPr>
          <w:b/>
          <w:bCs/>
          <w:i/>
          <w:iCs/>
        </w:rPr>
      </w:pPr>
      <w:r>
        <w:rPr>
          <w:b/>
          <w:bCs/>
          <w:i/>
          <w:iCs/>
        </w:rPr>
        <w:t>«Мир архитектуры и дизайна» (5</w:t>
      </w:r>
      <w:r w:rsidR="00277D3E" w:rsidRPr="002135D7">
        <w:rPr>
          <w:b/>
          <w:bCs/>
          <w:i/>
          <w:iCs/>
        </w:rPr>
        <w:t xml:space="preserve"> ч)</w:t>
      </w:r>
    </w:p>
    <w:p w:rsidR="00277D3E" w:rsidRDefault="00277D3E" w:rsidP="00277D3E">
      <w:r w:rsidRPr="002135D7">
        <w:rPr>
          <w:i/>
          <w:iCs/>
        </w:rPr>
        <w:t xml:space="preserve">«Форма и цвет в дизайне и архитектуре». </w:t>
      </w:r>
      <w:r w:rsidRPr="002135D7">
        <w:t>Дизайн и архитектура.</w:t>
      </w:r>
      <w:r>
        <w:t xml:space="preserve"> Призмы. Коробочки </w:t>
      </w:r>
      <w:r w:rsidRPr="002135D7">
        <w:t>сувениры</w:t>
      </w:r>
      <w:r>
        <w:t>. Подставка для карандашей. Пи</w:t>
      </w:r>
      <w:r w:rsidRPr="002135D7">
        <w:t>рамиды. Ко</w:t>
      </w:r>
      <w:r>
        <w:t>нструирование упаковки. Игрушки пирамидки. Ко</w:t>
      </w:r>
      <w:r w:rsidRPr="002135D7">
        <w:t>нусы. Петушок. Весёлая мышка</w:t>
      </w:r>
      <w:r>
        <w:t xml:space="preserve">. Цилиндры. Весёлые зверята. </w:t>
      </w:r>
      <w:proofErr w:type="spellStart"/>
      <w:r>
        <w:t>Гу</w:t>
      </w:r>
      <w:r w:rsidRPr="002135D7">
        <w:t>сеничка</w:t>
      </w:r>
      <w:proofErr w:type="spellEnd"/>
      <w:r w:rsidRPr="002135D7">
        <w:t>. Подарочная упаковка.</w:t>
      </w:r>
    </w:p>
    <w:p w:rsidR="00C51F51" w:rsidRDefault="00C51F51" w:rsidP="00C51F51">
      <w:pPr>
        <w:rPr>
          <w:b/>
          <w:bCs/>
        </w:rPr>
      </w:pPr>
    </w:p>
    <w:p w:rsidR="00831F01" w:rsidRPr="00C51F51" w:rsidRDefault="00E56BBE" w:rsidP="00831F01">
      <w:pPr>
        <w:jc w:val="center"/>
        <w:rPr>
          <w:b/>
          <w:bCs/>
        </w:rPr>
      </w:pPr>
      <w:r w:rsidRPr="00DC6858">
        <w:rPr>
          <w:rFonts w:eastAsiaTheme="minorHAnsi"/>
          <w:b/>
          <w:i/>
          <w:lang w:eastAsia="en-US"/>
        </w:rPr>
        <w:t>I</w:t>
      </w:r>
      <w:r>
        <w:rPr>
          <w:rFonts w:eastAsiaTheme="minorHAnsi"/>
          <w:b/>
          <w:i/>
          <w:lang w:val="en-US" w:eastAsia="en-US"/>
        </w:rPr>
        <w:t>V</w:t>
      </w:r>
      <w:r w:rsidRPr="00DC6858">
        <w:rPr>
          <w:rFonts w:eastAsiaTheme="minorHAnsi"/>
          <w:b/>
          <w:i/>
          <w:lang w:eastAsia="en-US"/>
        </w:rPr>
        <w:t xml:space="preserve">. </w:t>
      </w:r>
      <w:r w:rsidR="00831F01">
        <w:rPr>
          <w:b/>
          <w:bCs/>
        </w:rPr>
        <w:t>Тематическое планирование</w:t>
      </w:r>
    </w:p>
    <w:p w:rsidR="002135D7" w:rsidRDefault="002135D7" w:rsidP="002135D7"/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5956"/>
        <w:gridCol w:w="1931"/>
      </w:tblGrid>
      <w:tr w:rsidR="00277D3E" w:rsidRPr="00014A1E" w:rsidTr="00EA65D9">
        <w:trPr>
          <w:jc w:val="center"/>
        </w:trPr>
        <w:tc>
          <w:tcPr>
            <w:tcW w:w="1129" w:type="dxa"/>
          </w:tcPr>
          <w:p w:rsidR="00277D3E" w:rsidRPr="00014A1E" w:rsidRDefault="00277D3E" w:rsidP="003A497A">
            <w:pPr>
              <w:jc w:val="center"/>
              <w:rPr>
                <w:b/>
              </w:rPr>
            </w:pPr>
            <w:r w:rsidRPr="00014A1E">
              <w:rPr>
                <w:b/>
              </w:rPr>
              <w:t>№ п/п</w:t>
            </w:r>
          </w:p>
        </w:tc>
        <w:tc>
          <w:tcPr>
            <w:tcW w:w="5956" w:type="dxa"/>
          </w:tcPr>
          <w:p w:rsidR="00277D3E" w:rsidRPr="00014A1E" w:rsidRDefault="00277D3E" w:rsidP="003A497A">
            <w:pPr>
              <w:ind w:firstLine="360"/>
              <w:jc w:val="center"/>
              <w:rPr>
                <w:b/>
              </w:rPr>
            </w:pPr>
            <w:r w:rsidRPr="00014A1E">
              <w:rPr>
                <w:b/>
              </w:rPr>
              <w:t>Наименование раздела</w:t>
            </w:r>
          </w:p>
        </w:tc>
        <w:tc>
          <w:tcPr>
            <w:tcW w:w="1931" w:type="dxa"/>
          </w:tcPr>
          <w:p w:rsidR="00277D3E" w:rsidRPr="00014A1E" w:rsidRDefault="00EA65D9" w:rsidP="003A497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="00277D3E" w:rsidRPr="00014A1E">
              <w:rPr>
                <w:b/>
              </w:rPr>
              <w:t>часов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ED546A" w:rsidP="00203479">
            <w:pPr>
              <w:jc w:val="center"/>
              <w:rPr>
                <w:b/>
              </w:rPr>
            </w:pPr>
            <w:r w:rsidRPr="00203479">
              <w:rPr>
                <w:b/>
              </w:rPr>
              <w:t>1</w:t>
            </w:r>
          </w:p>
        </w:tc>
        <w:tc>
          <w:tcPr>
            <w:tcW w:w="5956" w:type="dxa"/>
          </w:tcPr>
          <w:p w:rsidR="00277D3E" w:rsidRPr="00203479" w:rsidRDefault="00EA65D9" w:rsidP="0097206B">
            <w:pPr>
              <w:rPr>
                <w:b/>
                <w:i/>
              </w:rPr>
            </w:pPr>
            <w:r w:rsidRPr="00203479">
              <w:rPr>
                <w:b/>
                <w:i/>
              </w:rPr>
              <w:t>«Мир изобразительного искусства»</w:t>
            </w:r>
          </w:p>
        </w:tc>
        <w:tc>
          <w:tcPr>
            <w:tcW w:w="1931" w:type="dxa"/>
          </w:tcPr>
          <w:p w:rsidR="00277D3E" w:rsidRPr="00921490" w:rsidRDefault="00921490" w:rsidP="00EA65D9">
            <w:pPr>
              <w:rPr>
                <w:b/>
                <w:i/>
              </w:rPr>
            </w:pPr>
            <w:r w:rsidRPr="00921490">
              <w:rPr>
                <w:b/>
                <w:i/>
              </w:rPr>
              <w:t>14</w:t>
            </w:r>
            <w:r w:rsidR="00ED546A" w:rsidRPr="00921490">
              <w:rPr>
                <w:b/>
                <w:i/>
              </w:rPr>
              <w:t xml:space="preserve"> 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77D3E" w:rsidP="00203479">
            <w:pPr>
              <w:jc w:val="center"/>
              <w:rPr>
                <w:b/>
              </w:rPr>
            </w:pPr>
          </w:p>
        </w:tc>
        <w:tc>
          <w:tcPr>
            <w:tcW w:w="5956" w:type="dxa"/>
          </w:tcPr>
          <w:p w:rsidR="00277D3E" w:rsidRPr="00ED546A" w:rsidRDefault="00EA65D9" w:rsidP="0097206B">
            <w:pPr>
              <w:jc w:val="right"/>
            </w:pPr>
            <w:r w:rsidRPr="00ED546A">
              <w:rPr>
                <w:iCs/>
              </w:rPr>
              <w:t>«Путешествие в мир искусства»</w:t>
            </w:r>
          </w:p>
        </w:tc>
        <w:tc>
          <w:tcPr>
            <w:tcW w:w="1931" w:type="dxa"/>
          </w:tcPr>
          <w:p w:rsidR="00277D3E" w:rsidRPr="00EA65D9" w:rsidRDefault="0097206B" w:rsidP="0097206B">
            <w:pPr>
              <w:jc w:val="right"/>
            </w:pPr>
            <w:r>
              <w:rPr>
                <w:iCs/>
              </w:rPr>
              <w:t>2</w:t>
            </w:r>
            <w:r w:rsidR="00ED546A">
              <w:rPr>
                <w:iCs/>
              </w:rPr>
              <w:t>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77D3E" w:rsidP="00203479">
            <w:pPr>
              <w:jc w:val="center"/>
              <w:rPr>
                <w:b/>
              </w:rPr>
            </w:pPr>
          </w:p>
        </w:tc>
        <w:tc>
          <w:tcPr>
            <w:tcW w:w="5956" w:type="dxa"/>
          </w:tcPr>
          <w:p w:rsidR="00277D3E" w:rsidRPr="00EA65D9" w:rsidRDefault="00EA65D9" w:rsidP="0097206B">
            <w:pPr>
              <w:jc w:val="right"/>
            </w:pPr>
            <w:r w:rsidRPr="00EA65D9">
              <w:t>«Живопись. В мастерской  художника живописца»</w:t>
            </w:r>
          </w:p>
        </w:tc>
        <w:tc>
          <w:tcPr>
            <w:tcW w:w="1931" w:type="dxa"/>
          </w:tcPr>
          <w:p w:rsidR="00277D3E" w:rsidRPr="00EA65D9" w:rsidRDefault="00ED546A" w:rsidP="0097206B">
            <w:pPr>
              <w:jc w:val="right"/>
            </w:pPr>
            <w:r w:rsidRPr="00EA65D9">
              <w:t>6 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77D3E" w:rsidP="00203479">
            <w:pPr>
              <w:jc w:val="center"/>
              <w:rPr>
                <w:b/>
              </w:rPr>
            </w:pPr>
          </w:p>
        </w:tc>
        <w:tc>
          <w:tcPr>
            <w:tcW w:w="5956" w:type="dxa"/>
          </w:tcPr>
          <w:p w:rsidR="00277D3E" w:rsidRPr="00EA65D9" w:rsidRDefault="00EA65D9" w:rsidP="0097206B">
            <w:pPr>
              <w:jc w:val="right"/>
            </w:pPr>
            <w:r w:rsidRPr="00EA65D9">
              <w:t>«Графика. В  мастерской  художника графика»</w:t>
            </w:r>
          </w:p>
        </w:tc>
        <w:tc>
          <w:tcPr>
            <w:tcW w:w="1931" w:type="dxa"/>
          </w:tcPr>
          <w:p w:rsidR="00277D3E" w:rsidRPr="00EA65D9" w:rsidRDefault="00ED546A" w:rsidP="0097206B">
            <w:pPr>
              <w:jc w:val="right"/>
            </w:pPr>
            <w:r w:rsidRPr="00ED546A">
              <w:t>4 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77D3E" w:rsidP="00203479">
            <w:pPr>
              <w:jc w:val="center"/>
              <w:rPr>
                <w:b/>
              </w:rPr>
            </w:pPr>
          </w:p>
        </w:tc>
        <w:tc>
          <w:tcPr>
            <w:tcW w:w="5956" w:type="dxa"/>
          </w:tcPr>
          <w:p w:rsidR="00277D3E" w:rsidRPr="00EA65D9" w:rsidRDefault="00EA65D9" w:rsidP="0097206B">
            <w:pPr>
              <w:jc w:val="right"/>
            </w:pPr>
            <w:r w:rsidRPr="00EA65D9">
              <w:t xml:space="preserve">«Скульптура. В  мастерской  художника скульптора» </w:t>
            </w:r>
          </w:p>
        </w:tc>
        <w:tc>
          <w:tcPr>
            <w:tcW w:w="1931" w:type="dxa"/>
          </w:tcPr>
          <w:p w:rsidR="00277D3E" w:rsidRPr="00EA65D9" w:rsidRDefault="00ED546A" w:rsidP="0097206B">
            <w:pPr>
              <w:jc w:val="right"/>
            </w:pPr>
            <w:r>
              <w:t>2 ч</w:t>
            </w:r>
          </w:p>
        </w:tc>
        <w:bookmarkStart w:id="0" w:name="_GoBack"/>
        <w:bookmarkEnd w:id="0"/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03479" w:rsidP="00203479">
            <w:pPr>
              <w:jc w:val="center"/>
              <w:rPr>
                <w:b/>
              </w:rPr>
            </w:pPr>
            <w:r w:rsidRPr="00203479">
              <w:rPr>
                <w:b/>
              </w:rPr>
              <w:t>2</w:t>
            </w:r>
          </w:p>
        </w:tc>
        <w:tc>
          <w:tcPr>
            <w:tcW w:w="5956" w:type="dxa"/>
          </w:tcPr>
          <w:p w:rsidR="00277D3E" w:rsidRPr="00203479" w:rsidRDefault="00EA65D9" w:rsidP="0097206B">
            <w:pPr>
              <w:rPr>
                <w:b/>
                <w:bCs/>
                <w:i/>
                <w:iCs/>
              </w:rPr>
            </w:pPr>
            <w:r w:rsidRPr="002135D7">
              <w:rPr>
                <w:b/>
                <w:bCs/>
                <w:i/>
                <w:iCs/>
              </w:rPr>
              <w:t>«Мир народного и декоративного искусства»</w:t>
            </w:r>
          </w:p>
        </w:tc>
        <w:tc>
          <w:tcPr>
            <w:tcW w:w="1931" w:type="dxa"/>
          </w:tcPr>
          <w:p w:rsidR="00277D3E" w:rsidRPr="00EA65D9" w:rsidRDefault="00CC2B03" w:rsidP="00EA65D9">
            <w:r>
              <w:rPr>
                <w:b/>
                <w:bCs/>
                <w:i/>
                <w:iCs/>
              </w:rPr>
              <w:t>15</w:t>
            </w:r>
            <w:r w:rsidR="00ED546A">
              <w:rPr>
                <w:b/>
                <w:bCs/>
                <w:i/>
                <w:iCs/>
              </w:rPr>
              <w:t xml:space="preserve"> 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77D3E" w:rsidP="00203479">
            <w:pPr>
              <w:jc w:val="center"/>
              <w:rPr>
                <w:b/>
              </w:rPr>
            </w:pPr>
          </w:p>
        </w:tc>
        <w:tc>
          <w:tcPr>
            <w:tcW w:w="5956" w:type="dxa"/>
          </w:tcPr>
          <w:p w:rsidR="00277D3E" w:rsidRPr="00831F01" w:rsidRDefault="00EA65D9" w:rsidP="0097206B">
            <w:pPr>
              <w:ind w:firstLine="360"/>
              <w:jc w:val="right"/>
            </w:pPr>
            <w:r w:rsidRPr="00831F01">
              <w:rPr>
                <w:iCs/>
              </w:rPr>
              <w:t>«Декоративное искусство. Декор вокруг нас»</w:t>
            </w:r>
          </w:p>
        </w:tc>
        <w:tc>
          <w:tcPr>
            <w:tcW w:w="1931" w:type="dxa"/>
          </w:tcPr>
          <w:p w:rsidR="00277D3E" w:rsidRPr="00EA65D9" w:rsidRDefault="00CC2B03" w:rsidP="0097206B">
            <w:pPr>
              <w:jc w:val="right"/>
            </w:pPr>
            <w:r>
              <w:t>8</w:t>
            </w:r>
            <w:r w:rsidR="00203479">
              <w:t xml:space="preserve"> ч</w:t>
            </w:r>
          </w:p>
        </w:tc>
      </w:tr>
      <w:tr w:rsidR="00203479" w:rsidRPr="00EA65D9" w:rsidTr="00EA65D9">
        <w:trPr>
          <w:jc w:val="center"/>
        </w:trPr>
        <w:tc>
          <w:tcPr>
            <w:tcW w:w="1129" w:type="dxa"/>
          </w:tcPr>
          <w:p w:rsidR="00203479" w:rsidRPr="00203479" w:rsidRDefault="00203479" w:rsidP="00203479">
            <w:pPr>
              <w:jc w:val="center"/>
              <w:rPr>
                <w:b/>
              </w:rPr>
            </w:pPr>
          </w:p>
        </w:tc>
        <w:tc>
          <w:tcPr>
            <w:tcW w:w="5956" w:type="dxa"/>
          </w:tcPr>
          <w:p w:rsidR="00203479" w:rsidRPr="00831F01" w:rsidRDefault="00203479" w:rsidP="0097206B">
            <w:pPr>
              <w:ind w:firstLine="360"/>
              <w:jc w:val="right"/>
              <w:rPr>
                <w:iCs/>
              </w:rPr>
            </w:pPr>
            <w:r w:rsidRPr="00831F01">
              <w:rPr>
                <w:iCs/>
              </w:rPr>
              <w:t xml:space="preserve">«Народное искусство» </w:t>
            </w:r>
          </w:p>
        </w:tc>
        <w:tc>
          <w:tcPr>
            <w:tcW w:w="1931" w:type="dxa"/>
          </w:tcPr>
          <w:p w:rsidR="00203479" w:rsidRPr="00EA65D9" w:rsidRDefault="00203479" w:rsidP="0097206B">
            <w:pPr>
              <w:jc w:val="right"/>
            </w:pPr>
            <w:r>
              <w:rPr>
                <w:i/>
                <w:iCs/>
              </w:rPr>
              <w:t>7 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203479" w:rsidRDefault="00203479" w:rsidP="00203479">
            <w:pPr>
              <w:jc w:val="center"/>
              <w:rPr>
                <w:b/>
              </w:rPr>
            </w:pPr>
            <w:r w:rsidRPr="00203479">
              <w:rPr>
                <w:b/>
              </w:rPr>
              <w:t>3</w:t>
            </w:r>
          </w:p>
        </w:tc>
        <w:tc>
          <w:tcPr>
            <w:tcW w:w="5956" w:type="dxa"/>
          </w:tcPr>
          <w:p w:rsidR="00EA65D9" w:rsidRPr="00EA65D9" w:rsidRDefault="00EA65D9" w:rsidP="0097206B">
            <w:pPr>
              <w:rPr>
                <w:b/>
                <w:bCs/>
                <w:i/>
                <w:iCs/>
              </w:rPr>
            </w:pPr>
            <w:r w:rsidRPr="00EA65D9">
              <w:rPr>
                <w:b/>
                <w:bCs/>
                <w:i/>
                <w:iCs/>
              </w:rPr>
              <w:t>«Мир архитектуры и дизайна»</w:t>
            </w:r>
          </w:p>
          <w:p w:rsidR="00277D3E" w:rsidRPr="00EA65D9" w:rsidRDefault="00277D3E" w:rsidP="00EA65D9">
            <w:pPr>
              <w:ind w:firstLine="360"/>
            </w:pPr>
          </w:p>
        </w:tc>
        <w:tc>
          <w:tcPr>
            <w:tcW w:w="1931" w:type="dxa"/>
          </w:tcPr>
          <w:p w:rsidR="00277D3E" w:rsidRPr="00EA65D9" w:rsidRDefault="00CC2B03" w:rsidP="00EA65D9">
            <w:r>
              <w:rPr>
                <w:b/>
                <w:bCs/>
                <w:i/>
                <w:iCs/>
              </w:rPr>
              <w:t>5</w:t>
            </w:r>
            <w:r w:rsidR="00ED546A" w:rsidRPr="00EA65D9">
              <w:rPr>
                <w:b/>
                <w:bCs/>
                <w:i/>
                <w:iCs/>
              </w:rPr>
              <w:t xml:space="preserve"> ч</w:t>
            </w:r>
          </w:p>
        </w:tc>
      </w:tr>
      <w:tr w:rsidR="00277D3E" w:rsidRPr="00EA65D9" w:rsidTr="00EA65D9">
        <w:trPr>
          <w:jc w:val="center"/>
        </w:trPr>
        <w:tc>
          <w:tcPr>
            <w:tcW w:w="1129" w:type="dxa"/>
          </w:tcPr>
          <w:p w:rsidR="00277D3E" w:rsidRPr="00EA65D9" w:rsidRDefault="00277D3E" w:rsidP="00EA65D9"/>
        </w:tc>
        <w:tc>
          <w:tcPr>
            <w:tcW w:w="5956" w:type="dxa"/>
          </w:tcPr>
          <w:p w:rsidR="00277D3E" w:rsidRPr="00EA65D9" w:rsidRDefault="0097206B" w:rsidP="0097206B">
            <w:pPr>
              <w:ind w:firstLine="360"/>
              <w:jc w:val="right"/>
            </w:pPr>
            <w:r>
              <w:t>Итого</w:t>
            </w:r>
          </w:p>
        </w:tc>
        <w:tc>
          <w:tcPr>
            <w:tcW w:w="1931" w:type="dxa"/>
          </w:tcPr>
          <w:p w:rsidR="00277D3E" w:rsidRPr="0097206B" w:rsidRDefault="00921490" w:rsidP="0097206B">
            <w:pPr>
              <w:jc w:val="center"/>
              <w:rPr>
                <w:b/>
              </w:rPr>
            </w:pPr>
            <w:r w:rsidRPr="0097206B">
              <w:rPr>
                <w:b/>
              </w:rPr>
              <w:t>34 часа</w:t>
            </w:r>
          </w:p>
        </w:tc>
      </w:tr>
    </w:tbl>
    <w:p w:rsidR="002135D7" w:rsidRPr="00EA65D9" w:rsidRDefault="002135D7" w:rsidP="00EA65D9"/>
    <w:p w:rsidR="002135D7" w:rsidRPr="002135D7" w:rsidRDefault="002135D7" w:rsidP="002135D7"/>
    <w:p w:rsidR="002135D7" w:rsidRDefault="002135D7" w:rsidP="002135D7"/>
    <w:sectPr w:rsidR="002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CD"/>
    <w:rsid w:val="00173C20"/>
    <w:rsid w:val="00203479"/>
    <w:rsid w:val="002135D7"/>
    <w:rsid w:val="00277D3E"/>
    <w:rsid w:val="0032144E"/>
    <w:rsid w:val="004C60A6"/>
    <w:rsid w:val="00601641"/>
    <w:rsid w:val="00783A6F"/>
    <w:rsid w:val="00810CCD"/>
    <w:rsid w:val="00831F01"/>
    <w:rsid w:val="008519C3"/>
    <w:rsid w:val="0085496A"/>
    <w:rsid w:val="008A3D67"/>
    <w:rsid w:val="00921490"/>
    <w:rsid w:val="0097206B"/>
    <w:rsid w:val="00A25250"/>
    <w:rsid w:val="00B86F6C"/>
    <w:rsid w:val="00C51F51"/>
    <w:rsid w:val="00CC2B03"/>
    <w:rsid w:val="00DA404E"/>
    <w:rsid w:val="00DC6858"/>
    <w:rsid w:val="00E56BBE"/>
    <w:rsid w:val="00EA65D9"/>
    <w:rsid w:val="00ED546A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ADM</cp:lastModifiedBy>
  <cp:revision>24</cp:revision>
  <dcterms:created xsi:type="dcterms:W3CDTF">2016-08-03T11:03:00Z</dcterms:created>
  <dcterms:modified xsi:type="dcterms:W3CDTF">2018-09-10T21:01:00Z</dcterms:modified>
</cp:coreProperties>
</file>