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C" w:rsidRDefault="0084529C" w:rsidP="003F3C2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</w:t>
      </w:r>
    </w:p>
    <w:p w:rsidR="0084529C" w:rsidRPr="003F3C27" w:rsidRDefault="003F3C27" w:rsidP="003F3C2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У</w:t>
      </w:r>
      <w:bookmarkStart w:id="0" w:name="_GoBack"/>
      <w:bookmarkEnd w:id="0"/>
      <w:r w:rsidR="0084529C" w:rsidRPr="003F3C27">
        <w:rPr>
          <w:sz w:val="27"/>
          <w:szCs w:val="27"/>
        </w:rPr>
        <w:t>чредительного собрания первичного отделения Муниципального бюджетного образовательного учреждения «Гимназии я №3 г.Дубны Московской области»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Московского областного регионального отделения Общероссийской общественно-государственной детско-юношеской организации «Российское движение школьников»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г. Дубна</w:t>
      </w:r>
      <w:proofErr w:type="gramStart"/>
      <w:r w:rsidRPr="003F3C27">
        <w:rPr>
          <w:sz w:val="27"/>
          <w:szCs w:val="27"/>
        </w:rPr>
        <w:t xml:space="preserve"> ,</w:t>
      </w:r>
      <w:proofErr w:type="gramEnd"/>
      <w:r w:rsidRPr="003F3C27">
        <w:rPr>
          <w:sz w:val="27"/>
          <w:szCs w:val="27"/>
        </w:rPr>
        <w:t xml:space="preserve"> Московская область 03 марта  2021 г.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Время 10.00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Присутствовало 5 чел.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1. </w:t>
      </w:r>
      <w:r w:rsidR="00BD75B1" w:rsidRPr="003F3C27">
        <w:rPr>
          <w:sz w:val="27"/>
          <w:szCs w:val="27"/>
        </w:rPr>
        <w:t>Соловьева Татьяна Ивановна</w:t>
      </w:r>
      <w:r w:rsidRPr="003F3C27">
        <w:rPr>
          <w:sz w:val="27"/>
          <w:szCs w:val="27"/>
        </w:rPr>
        <w:t>, заместитель директора;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2. </w:t>
      </w:r>
      <w:r w:rsidR="00BD75B1" w:rsidRPr="003F3C27">
        <w:rPr>
          <w:sz w:val="27"/>
          <w:szCs w:val="27"/>
        </w:rPr>
        <w:t>Мешков Георгий</w:t>
      </w:r>
      <w:proofErr w:type="gramStart"/>
      <w:r w:rsidR="00BD75B1" w:rsidRPr="003F3C27">
        <w:rPr>
          <w:sz w:val="27"/>
          <w:szCs w:val="27"/>
        </w:rPr>
        <w:t xml:space="preserve"> </w:t>
      </w:r>
      <w:r w:rsidRPr="003F3C27">
        <w:rPr>
          <w:sz w:val="27"/>
          <w:szCs w:val="27"/>
        </w:rPr>
        <w:t>,</w:t>
      </w:r>
      <w:proofErr w:type="gramEnd"/>
      <w:r w:rsidRPr="003F3C27">
        <w:rPr>
          <w:sz w:val="27"/>
          <w:szCs w:val="27"/>
        </w:rPr>
        <w:t xml:space="preserve"> ученик </w:t>
      </w:r>
      <w:r w:rsidR="00BD75B1" w:rsidRPr="003F3C27">
        <w:rPr>
          <w:sz w:val="27"/>
          <w:szCs w:val="27"/>
        </w:rPr>
        <w:t>11А</w:t>
      </w:r>
      <w:r w:rsidRPr="003F3C27">
        <w:rPr>
          <w:sz w:val="27"/>
          <w:szCs w:val="27"/>
        </w:rPr>
        <w:t xml:space="preserve"> класса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3. </w:t>
      </w:r>
      <w:proofErr w:type="spellStart"/>
      <w:r w:rsidR="00BD75B1" w:rsidRPr="003F3C27">
        <w:rPr>
          <w:sz w:val="27"/>
          <w:szCs w:val="27"/>
        </w:rPr>
        <w:t>Тимербаева</w:t>
      </w:r>
      <w:proofErr w:type="spellEnd"/>
      <w:r w:rsidR="00BD75B1" w:rsidRPr="003F3C27">
        <w:rPr>
          <w:sz w:val="27"/>
          <w:szCs w:val="27"/>
        </w:rPr>
        <w:t xml:space="preserve"> Мария</w:t>
      </w:r>
      <w:proofErr w:type="gramStart"/>
      <w:r w:rsidR="00BD75B1" w:rsidRPr="003F3C27">
        <w:rPr>
          <w:sz w:val="27"/>
          <w:szCs w:val="27"/>
        </w:rPr>
        <w:t xml:space="preserve"> </w:t>
      </w:r>
      <w:r w:rsidRPr="003F3C27">
        <w:rPr>
          <w:sz w:val="27"/>
          <w:szCs w:val="27"/>
        </w:rPr>
        <w:t>,</w:t>
      </w:r>
      <w:proofErr w:type="gramEnd"/>
      <w:r w:rsidRPr="003F3C27">
        <w:rPr>
          <w:sz w:val="27"/>
          <w:szCs w:val="27"/>
        </w:rPr>
        <w:t xml:space="preserve"> </w:t>
      </w:r>
      <w:r w:rsidR="00BD75B1" w:rsidRPr="003F3C27">
        <w:rPr>
          <w:sz w:val="27"/>
          <w:szCs w:val="27"/>
        </w:rPr>
        <w:t>ученица 10Б класса</w:t>
      </w:r>
      <w:r w:rsidRPr="003F3C27">
        <w:rPr>
          <w:sz w:val="27"/>
          <w:szCs w:val="27"/>
        </w:rPr>
        <w:t>;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4. </w:t>
      </w:r>
      <w:proofErr w:type="spellStart"/>
      <w:r w:rsidR="00BD75B1" w:rsidRPr="003F3C27">
        <w:rPr>
          <w:sz w:val="27"/>
          <w:szCs w:val="27"/>
        </w:rPr>
        <w:t>Гарнова</w:t>
      </w:r>
      <w:proofErr w:type="spellEnd"/>
      <w:r w:rsidR="00BD75B1" w:rsidRPr="003F3C27">
        <w:rPr>
          <w:sz w:val="27"/>
          <w:szCs w:val="27"/>
        </w:rPr>
        <w:t xml:space="preserve"> Кристина</w:t>
      </w:r>
      <w:r w:rsidRPr="003F3C27">
        <w:rPr>
          <w:sz w:val="27"/>
          <w:szCs w:val="27"/>
        </w:rPr>
        <w:t>, учени</w:t>
      </w:r>
      <w:r w:rsidR="00BD75B1" w:rsidRPr="003F3C27">
        <w:rPr>
          <w:sz w:val="27"/>
          <w:szCs w:val="27"/>
        </w:rPr>
        <w:t>ца</w:t>
      </w:r>
      <w:r w:rsidRPr="003F3C27">
        <w:rPr>
          <w:sz w:val="27"/>
          <w:szCs w:val="27"/>
        </w:rPr>
        <w:t xml:space="preserve"> 1</w:t>
      </w:r>
      <w:r w:rsidR="00BD75B1" w:rsidRPr="003F3C27">
        <w:rPr>
          <w:sz w:val="27"/>
          <w:szCs w:val="27"/>
        </w:rPr>
        <w:t>1А</w:t>
      </w:r>
      <w:r w:rsidRPr="003F3C27">
        <w:rPr>
          <w:sz w:val="27"/>
          <w:szCs w:val="27"/>
        </w:rPr>
        <w:t xml:space="preserve"> класса;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5. </w:t>
      </w:r>
      <w:proofErr w:type="spellStart"/>
      <w:r w:rsidR="00BD75B1" w:rsidRPr="003F3C27">
        <w:rPr>
          <w:sz w:val="27"/>
          <w:szCs w:val="27"/>
        </w:rPr>
        <w:t>Кабешов</w:t>
      </w:r>
      <w:proofErr w:type="spellEnd"/>
      <w:r w:rsidR="00BD75B1" w:rsidRPr="003F3C27">
        <w:rPr>
          <w:sz w:val="27"/>
          <w:szCs w:val="27"/>
        </w:rPr>
        <w:t xml:space="preserve"> Даниил</w:t>
      </w:r>
      <w:proofErr w:type="gramStart"/>
      <w:r w:rsidR="00BD75B1" w:rsidRPr="003F3C27">
        <w:rPr>
          <w:sz w:val="27"/>
          <w:szCs w:val="27"/>
        </w:rPr>
        <w:t xml:space="preserve"> </w:t>
      </w:r>
      <w:r w:rsidRPr="003F3C27">
        <w:rPr>
          <w:sz w:val="27"/>
          <w:szCs w:val="27"/>
        </w:rPr>
        <w:t>,</w:t>
      </w:r>
      <w:proofErr w:type="gramEnd"/>
      <w:r w:rsidRPr="003F3C27">
        <w:rPr>
          <w:sz w:val="27"/>
          <w:szCs w:val="27"/>
        </w:rPr>
        <w:t xml:space="preserve"> </w:t>
      </w:r>
      <w:r w:rsidR="00BD75B1" w:rsidRPr="003F3C27">
        <w:rPr>
          <w:sz w:val="27"/>
          <w:szCs w:val="27"/>
        </w:rPr>
        <w:t>ученик 10А класса</w:t>
      </w:r>
      <w:r w:rsidRPr="003F3C27">
        <w:rPr>
          <w:sz w:val="27"/>
          <w:szCs w:val="27"/>
        </w:rPr>
        <w:t>;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ПОВЕСТКА ДНЯ: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1. Об избрании Председателя и Секретаря Собрания.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2. О создании первичного отделения.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3. О поддержке целей и задач Устава Общероссийской общественно-государственной детско-юношеской организации «Российское движение школьников» (далее - РДШ).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4. Об избрании Совета первичного отделения.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5. Об избрании Председателя первичного отделения.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6. Об избрании Ревизора первичного отделения.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I. По первому вопросу повестки «Об избрании Председателя и Секретаря Собрания» слушали </w:t>
      </w:r>
      <w:r w:rsidR="00BD75B1" w:rsidRPr="003F3C27">
        <w:rPr>
          <w:sz w:val="27"/>
          <w:szCs w:val="27"/>
        </w:rPr>
        <w:t>Соловьеву Т.И.</w:t>
      </w:r>
      <w:r w:rsidRPr="003F3C27">
        <w:rPr>
          <w:sz w:val="27"/>
          <w:szCs w:val="27"/>
        </w:rPr>
        <w:t>., котор</w:t>
      </w:r>
      <w:r w:rsidR="00BD75B1" w:rsidRPr="003F3C27">
        <w:rPr>
          <w:sz w:val="27"/>
          <w:szCs w:val="27"/>
        </w:rPr>
        <w:t>ая</w:t>
      </w:r>
      <w:r w:rsidRPr="003F3C27">
        <w:rPr>
          <w:sz w:val="27"/>
          <w:szCs w:val="27"/>
        </w:rPr>
        <w:t xml:space="preserve"> предложил</w:t>
      </w:r>
      <w:r w:rsidR="00BD75B1" w:rsidRPr="003F3C27">
        <w:rPr>
          <w:sz w:val="27"/>
          <w:szCs w:val="27"/>
        </w:rPr>
        <w:t xml:space="preserve">а </w:t>
      </w:r>
      <w:r w:rsidRPr="003F3C27">
        <w:rPr>
          <w:sz w:val="27"/>
          <w:szCs w:val="27"/>
        </w:rPr>
        <w:t xml:space="preserve"> избрать: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Председателем Собрания </w:t>
      </w:r>
      <w:proofErr w:type="spellStart"/>
      <w:r w:rsidR="00BD75B1" w:rsidRPr="003F3C27">
        <w:rPr>
          <w:sz w:val="27"/>
          <w:szCs w:val="27"/>
        </w:rPr>
        <w:t>Мешкова</w:t>
      </w:r>
      <w:proofErr w:type="spellEnd"/>
      <w:r w:rsidR="00BD75B1" w:rsidRPr="003F3C27">
        <w:rPr>
          <w:sz w:val="27"/>
          <w:szCs w:val="27"/>
        </w:rPr>
        <w:t xml:space="preserve"> Георгия</w:t>
      </w:r>
      <w:r w:rsidRPr="003F3C27">
        <w:rPr>
          <w:sz w:val="27"/>
          <w:szCs w:val="27"/>
        </w:rPr>
        <w:t xml:space="preserve">, Секретарем Собрания </w:t>
      </w:r>
      <w:proofErr w:type="spellStart"/>
      <w:r w:rsidR="00BD75B1" w:rsidRPr="003F3C27">
        <w:rPr>
          <w:sz w:val="27"/>
          <w:szCs w:val="27"/>
        </w:rPr>
        <w:t>Гарнову</w:t>
      </w:r>
      <w:proofErr w:type="spellEnd"/>
      <w:r w:rsidR="00BD75B1" w:rsidRPr="003F3C27">
        <w:rPr>
          <w:sz w:val="27"/>
          <w:szCs w:val="27"/>
        </w:rPr>
        <w:t xml:space="preserve"> Кристину.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Наделить Секретаря Собрания правом подсчета голосов.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Проголосовало: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«За» - 5 (пять); «Против» - __ (нет); «Воздержались» - __ (нет).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РЕШИЛИ: избрать Председателем Собрания </w:t>
      </w:r>
      <w:proofErr w:type="spellStart"/>
      <w:r w:rsidR="00BD75B1" w:rsidRPr="003F3C27">
        <w:rPr>
          <w:sz w:val="27"/>
          <w:szCs w:val="27"/>
        </w:rPr>
        <w:t>Мешкова</w:t>
      </w:r>
      <w:proofErr w:type="spellEnd"/>
      <w:r w:rsidR="00BD75B1" w:rsidRPr="003F3C27">
        <w:rPr>
          <w:sz w:val="27"/>
          <w:szCs w:val="27"/>
        </w:rPr>
        <w:t xml:space="preserve"> Георгия</w:t>
      </w:r>
      <w:r w:rsidRPr="003F3C27">
        <w:rPr>
          <w:sz w:val="27"/>
          <w:szCs w:val="27"/>
        </w:rPr>
        <w:t xml:space="preserve">; Секретарем Собрания </w:t>
      </w:r>
      <w:proofErr w:type="spellStart"/>
      <w:r w:rsidR="00BD75B1" w:rsidRPr="003F3C27">
        <w:rPr>
          <w:sz w:val="27"/>
          <w:szCs w:val="27"/>
        </w:rPr>
        <w:t>Гарнову</w:t>
      </w:r>
      <w:proofErr w:type="spellEnd"/>
      <w:r w:rsidR="00BD75B1" w:rsidRPr="003F3C27">
        <w:rPr>
          <w:sz w:val="27"/>
          <w:szCs w:val="27"/>
        </w:rPr>
        <w:t xml:space="preserve"> Кристину</w:t>
      </w:r>
      <w:r w:rsidRPr="003F3C27">
        <w:rPr>
          <w:sz w:val="27"/>
          <w:szCs w:val="27"/>
        </w:rPr>
        <w:t>. Наделить Секретаря Собрания правом подсчета голосов.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II. По второму вопросу повестки дня «О создании первичного отделения» слушали </w:t>
      </w:r>
      <w:r w:rsidR="00BD75B1" w:rsidRPr="003F3C27">
        <w:rPr>
          <w:sz w:val="27"/>
          <w:szCs w:val="27"/>
        </w:rPr>
        <w:t>Соловьеву Т.И.</w:t>
      </w:r>
      <w:r w:rsidRPr="003F3C27">
        <w:rPr>
          <w:sz w:val="27"/>
          <w:szCs w:val="27"/>
        </w:rPr>
        <w:t>, котор</w:t>
      </w:r>
      <w:r w:rsidR="00BD75B1" w:rsidRPr="003F3C27">
        <w:rPr>
          <w:sz w:val="27"/>
          <w:szCs w:val="27"/>
        </w:rPr>
        <w:t>ая</w:t>
      </w:r>
      <w:r w:rsidRPr="003F3C27">
        <w:rPr>
          <w:sz w:val="27"/>
          <w:szCs w:val="27"/>
        </w:rPr>
        <w:t xml:space="preserve"> зачитал</w:t>
      </w:r>
      <w:r w:rsidR="00BD75B1" w:rsidRPr="003F3C27">
        <w:rPr>
          <w:sz w:val="27"/>
          <w:szCs w:val="27"/>
        </w:rPr>
        <w:t xml:space="preserve">а </w:t>
      </w:r>
      <w:r w:rsidRPr="003F3C27">
        <w:rPr>
          <w:sz w:val="27"/>
          <w:szCs w:val="27"/>
        </w:rPr>
        <w:t xml:space="preserve"> решение Совета</w:t>
      </w:r>
      <w:r w:rsidR="00BD75B1" w:rsidRPr="003F3C27">
        <w:rPr>
          <w:sz w:val="27"/>
          <w:szCs w:val="27"/>
        </w:rPr>
        <w:t xml:space="preserve"> </w:t>
      </w:r>
      <w:r w:rsidRPr="003F3C27">
        <w:rPr>
          <w:sz w:val="27"/>
          <w:szCs w:val="27"/>
        </w:rPr>
        <w:t xml:space="preserve">регионального отделения РДШ от 20.05.2019 г. о согласовании создания первичного отделения Муниципальное бюджетное общеобразовательное учреждение </w:t>
      </w:r>
      <w:r w:rsidR="00BD75B1" w:rsidRPr="003F3C27">
        <w:rPr>
          <w:sz w:val="27"/>
          <w:szCs w:val="27"/>
        </w:rPr>
        <w:t>«Гимназия №3г</w:t>
      </w:r>
      <w:proofErr w:type="gramStart"/>
      <w:r w:rsidR="00BD75B1" w:rsidRPr="003F3C27">
        <w:rPr>
          <w:sz w:val="27"/>
          <w:szCs w:val="27"/>
        </w:rPr>
        <w:t>.Д</w:t>
      </w:r>
      <w:proofErr w:type="gramEnd"/>
      <w:r w:rsidR="00BD75B1" w:rsidRPr="003F3C27">
        <w:rPr>
          <w:sz w:val="27"/>
          <w:szCs w:val="27"/>
        </w:rPr>
        <w:t xml:space="preserve">убны Московской </w:t>
      </w:r>
      <w:proofErr w:type="spellStart"/>
      <w:r w:rsidR="00BD75B1" w:rsidRPr="003F3C27">
        <w:rPr>
          <w:sz w:val="27"/>
          <w:szCs w:val="27"/>
        </w:rPr>
        <w:t>области"</w:t>
      </w:r>
      <w:r w:rsidRPr="003F3C27">
        <w:rPr>
          <w:sz w:val="27"/>
          <w:szCs w:val="27"/>
        </w:rPr>
        <w:t>и</w:t>
      </w:r>
      <w:proofErr w:type="spellEnd"/>
      <w:r w:rsidRPr="003F3C27">
        <w:rPr>
          <w:sz w:val="27"/>
          <w:szCs w:val="27"/>
        </w:rPr>
        <w:t xml:space="preserve"> предложил создать первичное отделение Муниципальное бюджетное общеобразовательное учреждение</w:t>
      </w:r>
      <w:r w:rsidR="003F3C27" w:rsidRPr="003F3C27">
        <w:rPr>
          <w:sz w:val="27"/>
          <w:szCs w:val="27"/>
        </w:rPr>
        <w:t xml:space="preserve"> </w:t>
      </w:r>
      <w:r w:rsidR="00BD75B1" w:rsidRPr="003F3C27">
        <w:rPr>
          <w:sz w:val="27"/>
          <w:szCs w:val="27"/>
        </w:rPr>
        <w:t xml:space="preserve">«Гимназия №3 </w:t>
      </w:r>
      <w:proofErr w:type="spellStart"/>
      <w:r w:rsidR="00BD75B1" w:rsidRPr="003F3C27">
        <w:rPr>
          <w:sz w:val="27"/>
          <w:szCs w:val="27"/>
        </w:rPr>
        <w:t>г.Дубны</w:t>
      </w:r>
      <w:proofErr w:type="spellEnd"/>
      <w:r w:rsidR="00BD75B1" w:rsidRPr="003F3C27">
        <w:rPr>
          <w:sz w:val="27"/>
          <w:szCs w:val="27"/>
        </w:rPr>
        <w:t xml:space="preserve"> </w:t>
      </w:r>
      <w:r w:rsidRPr="003F3C27">
        <w:rPr>
          <w:sz w:val="27"/>
          <w:szCs w:val="27"/>
        </w:rPr>
        <w:t xml:space="preserve"> Московского областного регионального отделения РДШ, а также проинформировать региональное отделение РДШ о данном решении.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Проголосовало: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«За» - 5 (пять); «Против» - __ (нет); «Воздержались» - __ (нет).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РЕШИЛИ: создать Первичное Муниципальное бюджетное общеобразовательное учреждение </w:t>
      </w:r>
      <w:r w:rsidR="003F3C27" w:rsidRPr="003F3C27">
        <w:rPr>
          <w:sz w:val="27"/>
          <w:szCs w:val="27"/>
        </w:rPr>
        <w:t xml:space="preserve">Гимназия №3 </w:t>
      </w:r>
      <w:r w:rsidRPr="003F3C27">
        <w:rPr>
          <w:sz w:val="27"/>
          <w:szCs w:val="27"/>
        </w:rPr>
        <w:t xml:space="preserve"> Московского областного регионального отделения РДШ (далее – первичное отделение), а также проинформировать Московского областного региональное отделение РДШ о данном решении.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lastRenderedPageBreak/>
        <w:t xml:space="preserve">III. По третьему вопросу повестки «О поддержке целей и задач Устава Общероссийской общественно-государственной детско-юношеской организации «Российское движение школьников» слушали </w:t>
      </w:r>
      <w:r w:rsidR="003F3C27" w:rsidRPr="003F3C27">
        <w:rPr>
          <w:sz w:val="27"/>
          <w:szCs w:val="27"/>
        </w:rPr>
        <w:t>Соловьеву Т.И.</w:t>
      </w:r>
      <w:r w:rsidRPr="003F3C27">
        <w:rPr>
          <w:sz w:val="27"/>
          <w:szCs w:val="27"/>
        </w:rPr>
        <w:t>, котор</w:t>
      </w:r>
      <w:r w:rsidR="003F3C27" w:rsidRPr="003F3C27">
        <w:rPr>
          <w:sz w:val="27"/>
          <w:szCs w:val="27"/>
        </w:rPr>
        <w:t>ая</w:t>
      </w:r>
      <w:r w:rsidRPr="003F3C27">
        <w:rPr>
          <w:sz w:val="27"/>
          <w:szCs w:val="27"/>
        </w:rPr>
        <w:t xml:space="preserve"> предложил</w:t>
      </w:r>
      <w:r w:rsidR="003F3C27" w:rsidRPr="003F3C27">
        <w:rPr>
          <w:sz w:val="27"/>
          <w:szCs w:val="27"/>
        </w:rPr>
        <w:t>а</w:t>
      </w:r>
      <w:r w:rsidRPr="003F3C27">
        <w:rPr>
          <w:sz w:val="27"/>
          <w:szCs w:val="27"/>
        </w:rPr>
        <w:t xml:space="preserve"> принять к сведению Устав РДШ, руководствоваться и действовать на основании данного Устава.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Проголосовало: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«За» - 5 (пять); «Против» - __ (нет); «Воздержались» - __ (нет).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РЕШИЛИ: принять к сведению и поддержать цели и задачи Устава РДШ.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IV. По четвертому вопросу повестки «Об избрании Совета первичного отделения» слушали </w:t>
      </w:r>
      <w:r w:rsidR="003F3C27" w:rsidRPr="003F3C27">
        <w:rPr>
          <w:sz w:val="27"/>
          <w:szCs w:val="27"/>
        </w:rPr>
        <w:t>Соловьеву Т.И.</w:t>
      </w:r>
      <w:r w:rsidRPr="003F3C27">
        <w:rPr>
          <w:sz w:val="27"/>
          <w:szCs w:val="27"/>
        </w:rPr>
        <w:t>., котор</w:t>
      </w:r>
      <w:r w:rsidR="003F3C27" w:rsidRPr="003F3C27">
        <w:rPr>
          <w:sz w:val="27"/>
          <w:szCs w:val="27"/>
        </w:rPr>
        <w:t>ая</w:t>
      </w:r>
      <w:r w:rsidRPr="003F3C27">
        <w:rPr>
          <w:sz w:val="27"/>
          <w:szCs w:val="27"/>
        </w:rPr>
        <w:t xml:space="preserve"> предложил</w:t>
      </w:r>
      <w:r w:rsidR="003F3C27" w:rsidRPr="003F3C27">
        <w:rPr>
          <w:sz w:val="27"/>
          <w:szCs w:val="27"/>
        </w:rPr>
        <w:t>а</w:t>
      </w:r>
      <w:r w:rsidRPr="003F3C27">
        <w:rPr>
          <w:sz w:val="27"/>
          <w:szCs w:val="27"/>
        </w:rPr>
        <w:t xml:space="preserve"> избрать Совет первичного отделения в следующем составе: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1. </w:t>
      </w:r>
      <w:r w:rsidR="003F3C27" w:rsidRPr="003F3C27">
        <w:rPr>
          <w:sz w:val="27"/>
          <w:szCs w:val="27"/>
        </w:rPr>
        <w:t>Соловьева Татьяна Ивановна</w:t>
      </w:r>
      <w:r w:rsidRPr="003F3C27">
        <w:rPr>
          <w:sz w:val="27"/>
          <w:szCs w:val="27"/>
        </w:rPr>
        <w:t>,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2. </w:t>
      </w:r>
      <w:proofErr w:type="spellStart"/>
      <w:r w:rsidR="003F3C27" w:rsidRPr="003F3C27">
        <w:rPr>
          <w:sz w:val="27"/>
          <w:szCs w:val="27"/>
        </w:rPr>
        <w:t>Тимербаева</w:t>
      </w:r>
      <w:proofErr w:type="spellEnd"/>
      <w:r w:rsidR="003F3C27" w:rsidRPr="003F3C27">
        <w:rPr>
          <w:sz w:val="27"/>
          <w:szCs w:val="27"/>
        </w:rPr>
        <w:t xml:space="preserve"> Мария</w:t>
      </w:r>
      <w:r w:rsidRPr="003F3C27">
        <w:rPr>
          <w:sz w:val="27"/>
          <w:szCs w:val="27"/>
        </w:rPr>
        <w:t>,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3. </w:t>
      </w:r>
      <w:proofErr w:type="spellStart"/>
      <w:r w:rsidR="003F3C27" w:rsidRPr="003F3C27">
        <w:rPr>
          <w:sz w:val="27"/>
          <w:szCs w:val="27"/>
        </w:rPr>
        <w:t>Кабешов</w:t>
      </w:r>
      <w:proofErr w:type="spellEnd"/>
      <w:r w:rsidR="003F3C27" w:rsidRPr="003F3C27">
        <w:rPr>
          <w:sz w:val="27"/>
          <w:szCs w:val="27"/>
        </w:rPr>
        <w:t xml:space="preserve"> Даниил</w:t>
      </w:r>
      <w:r w:rsidRPr="003F3C27">
        <w:rPr>
          <w:sz w:val="27"/>
          <w:szCs w:val="27"/>
        </w:rPr>
        <w:t>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Проголосовало: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«За» - 5 (пять); «Против» - __ (нет); «Воздержались» - __ (нет).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РЕШИЛИ: избрать Совет первичного отделения в следующем составе: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1. </w:t>
      </w:r>
      <w:r w:rsidR="003F3C27" w:rsidRPr="003F3C27">
        <w:rPr>
          <w:sz w:val="27"/>
          <w:szCs w:val="27"/>
        </w:rPr>
        <w:t>Соловьева Татьяна Ивановна</w:t>
      </w:r>
      <w:r w:rsidRPr="003F3C27">
        <w:rPr>
          <w:sz w:val="27"/>
          <w:szCs w:val="27"/>
        </w:rPr>
        <w:t>,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2. </w:t>
      </w:r>
      <w:proofErr w:type="spellStart"/>
      <w:r w:rsidR="003F3C27" w:rsidRPr="003F3C27">
        <w:rPr>
          <w:sz w:val="27"/>
          <w:szCs w:val="27"/>
        </w:rPr>
        <w:t>Тимербаева</w:t>
      </w:r>
      <w:proofErr w:type="spellEnd"/>
      <w:r w:rsidR="003F3C27" w:rsidRPr="003F3C27">
        <w:rPr>
          <w:sz w:val="27"/>
          <w:szCs w:val="27"/>
        </w:rPr>
        <w:t xml:space="preserve"> Мария</w:t>
      </w:r>
      <w:r w:rsidRPr="003F3C27">
        <w:rPr>
          <w:sz w:val="27"/>
          <w:szCs w:val="27"/>
        </w:rPr>
        <w:t>,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3. </w:t>
      </w:r>
      <w:proofErr w:type="spellStart"/>
      <w:r w:rsidR="003F3C27" w:rsidRPr="003F3C27">
        <w:rPr>
          <w:sz w:val="27"/>
          <w:szCs w:val="27"/>
        </w:rPr>
        <w:t>Кабешов</w:t>
      </w:r>
      <w:proofErr w:type="spellEnd"/>
      <w:r w:rsidR="003F3C27" w:rsidRPr="003F3C27">
        <w:rPr>
          <w:sz w:val="27"/>
          <w:szCs w:val="27"/>
        </w:rPr>
        <w:t xml:space="preserve"> Даниил</w:t>
      </w:r>
      <w:r w:rsidRPr="003F3C27">
        <w:rPr>
          <w:sz w:val="27"/>
          <w:szCs w:val="27"/>
        </w:rPr>
        <w:t>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V. . По пятому вопросу повестки «Об избрании Председателя Совета первичного отделения» слушали </w:t>
      </w:r>
      <w:r w:rsidR="003F3C27" w:rsidRPr="003F3C27">
        <w:rPr>
          <w:sz w:val="27"/>
          <w:szCs w:val="27"/>
        </w:rPr>
        <w:t>Соловьеву Т.И.</w:t>
      </w:r>
      <w:r w:rsidRPr="003F3C27">
        <w:rPr>
          <w:sz w:val="27"/>
          <w:szCs w:val="27"/>
        </w:rPr>
        <w:t>, котор</w:t>
      </w:r>
      <w:r w:rsidR="003F3C27" w:rsidRPr="003F3C27">
        <w:rPr>
          <w:sz w:val="27"/>
          <w:szCs w:val="27"/>
        </w:rPr>
        <w:t>ая</w:t>
      </w:r>
      <w:r w:rsidRPr="003F3C27">
        <w:rPr>
          <w:sz w:val="27"/>
          <w:szCs w:val="27"/>
        </w:rPr>
        <w:t xml:space="preserve"> зачитал</w:t>
      </w:r>
      <w:r w:rsidR="003F3C27" w:rsidRPr="003F3C27">
        <w:rPr>
          <w:sz w:val="27"/>
          <w:szCs w:val="27"/>
        </w:rPr>
        <w:t xml:space="preserve">а </w:t>
      </w:r>
      <w:r w:rsidRPr="003F3C27">
        <w:rPr>
          <w:sz w:val="27"/>
          <w:szCs w:val="27"/>
        </w:rPr>
        <w:t xml:space="preserve"> решение Совета регионального отделения РДШ от 20.05.2021 г. об утверждении кандидатуры </w:t>
      </w:r>
      <w:proofErr w:type="spellStart"/>
      <w:r w:rsidR="003F3C27" w:rsidRPr="003F3C27">
        <w:rPr>
          <w:sz w:val="27"/>
          <w:szCs w:val="27"/>
        </w:rPr>
        <w:t>Тимербаевой</w:t>
      </w:r>
      <w:proofErr w:type="spellEnd"/>
      <w:r w:rsidR="003F3C27" w:rsidRPr="003F3C27">
        <w:rPr>
          <w:sz w:val="27"/>
          <w:szCs w:val="27"/>
        </w:rPr>
        <w:t xml:space="preserve"> Марии </w:t>
      </w:r>
      <w:r w:rsidRPr="003F3C27">
        <w:rPr>
          <w:sz w:val="27"/>
          <w:szCs w:val="27"/>
        </w:rPr>
        <w:t xml:space="preserve"> на должность Председателя первичного отделения РДШ и предложил избрать </w:t>
      </w:r>
      <w:proofErr w:type="spellStart"/>
      <w:r w:rsidR="003F3C27" w:rsidRPr="003F3C27">
        <w:rPr>
          <w:sz w:val="27"/>
          <w:szCs w:val="27"/>
        </w:rPr>
        <w:t>Тимербаеву</w:t>
      </w:r>
      <w:proofErr w:type="spellEnd"/>
      <w:r w:rsidR="003F3C27" w:rsidRPr="003F3C27">
        <w:rPr>
          <w:sz w:val="27"/>
          <w:szCs w:val="27"/>
        </w:rPr>
        <w:t xml:space="preserve"> Марию </w:t>
      </w:r>
      <w:r w:rsidRPr="003F3C27">
        <w:rPr>
          <w:sz w:val="27"/>
          <w:szCs w:val="27"/>
        </w:rPr>
        <w:t xml:space="preserve"> Председателем первичного отделения на 1 (один) год.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Проголосовало: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«За» - 5 (пять); «Против» - __ (нет); «Воздержались» - __ (нет).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РЕШИЛИ: избрать </w:t>
      </w:r>
      <w:proofErr w:type="spellStart"/>
      <w:r w:rsidR="003F3C27" w:rsidRPr="003F3C27">
        <w:rPr>
          <w:sz w:val="27"/>
          <w:szCs w:val="27"/>
        </w:rPr>
        <w:t>Тимербаеву</w:t>
      </w:r>
      <w:proofErr w:type="spellEnd"/>
      <w:r w:rsidR="003F3C27" w:rsidRPr="003F3C27">
        <w:rPr>
          <w:sz w:val="27"/>
          <w:szCs w:val="27"/>
        </w:rPr>
        <w:t xml:space="preserve"> Марию </w:t>
      </w:r>
      <w:r w:rsidRPr="003F3C27">
        <w:rPr>
          <w:sz w:val="27"/>
          <w:szCs w:val="27"/>
        </w:rPr>
        <w:t xml:space="preserve"> Председателем первичного отделения на</w:t>
      </w:r>
      <w:proofErr w:type="gramStart"/>
      <w:r w:rsidRPr="003F3C27">
        <w:rPr>
          <w:sz w:val="27"/>
          <w:szCs w:val="27"/>
        </w:rPr>
        <w:t>1</w:t>
      </w:r>
      <w:proofErr w:type="gramEnd"/>
      <w:r w:rsidRPr="003F3C27">
        <w:rPr>
          <w:sz w:val="27"/>
          <w:szCs w:val="27"/>
        </w:rPr>
        <w:t xml:space="preserve"> (один) год.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 xml:space="preserve">VI . По шестому вопросу повестки «Об избрании Ревизора первичного отделения» слушали </w:t>
      </w:r>
      <w:r w:rsidR="003F3C27" w:rsidRPr="003F3C27">
        <w:rPr>
          <w:sz w:val="27"/>
          <w:szCs w:val="27"/>
        </w:rPr>
        <w:t>Соловьеву Т.И.</w:t>
      </w:r>
      <w:r w:rsidRPr="003F3C27">
        <w:rPr>
          <w:sz w:val="27"/>
          <w:szCs w:val="27"/>
        </w:rPr>
        <w:t>, котор</w:t>
      </w:r>
      <w:r w:rsidR="003F3C27" w:rsidRPr="003F3C27">
        <w:rPr>
          <w:sz w:val="27"/>
          <w:szCs w:val="27"/>
        </w:rPr>
        <w:t>ая</w:t>
      </w:r>
      <w:r w:rsidRPr="003F3C27">
        <w:rPr>
          <w:sz w:val="27"/>
          <w:szCs w:val="27"/>
        </w:rPr>
        <w:t xml:space="preserve"> предложил</w:t>
      </w:r>
      <w:r w:rsidR="003F3C27" w:rsidRPr="003F3C27">
        <w:rPr>
          <w:sz w:val="27"/>
          <w:szCs w:val="27"/>
        </w:rPr>
        <w:t xml:space="preserve">а </w:t>
      </w:r>
      <w:r w:rsidRPr="003F3C27">
        <w:rPr>
          <w:sz w:val="27"/>
          <w:szCs w:val="27"/>
        </w:rPr>
        <w:t xml:space="preserve">избрать </w:t>
      </w:r>
      <w:proofErr w:type="spellStart"/>
      <w:r w:rsidR="003F3C27" w:rsidRPr="003F3C27">
        <w:rPr>
          <w:sz w:val="27"/>
          <w:szCs w:val="27"/>
        </w:rPr>
        <w:t>Мешкова</w:t>
      </w:r>
      <w:proofErr w:type="spellEnd"/>
      <w:r w:rsidR="003F3C27" w:rsidRPr="003F3C27">
        <w:rPr>
          <w:sz w:val="27"/>
          <w:szCs w:val="27"/>
        </w:rPr>
        <w:t xml:space="preserve"> Георгия </w:t>
      </w:r>
      <w:r w:rsidRPr="003F3C27">
        <w:rPr>
          <w:sz w:val="27"/>
          <w:szCs w:val="27"/>
        </w:rPr>
        <w:t>Ревизором первичного отделения на 1 (один) год.</w:t>
      </w:r>
    </w:p>
    <w:p w:rsidR="0084529C" w:rsidRPr="003F3C27" w:rsidRDefault="0084529C" w:rsidP="003F3C27">
      <w:pPr>
        <w:pStyle w:val="a3"/>
        <w:spacing w:before="0" w:beforeAutospacing="0" w:after="0" w:afterAutospacing="0"/>
        <w:rPr>
          <w:sz w:val="27"/>
          <w:szCs w:val="27"/>
        </w:rPr>
      </w:pPr>
      <w:r w:rsidRPr="003F3C27">
        <w:rPr>
          <w:sz w:val="27"/>
          <w:szCs w:val="27"/>
        </w:rPr>
        <w:t>Проголосовало:</w:t>
      </w:r>
    </w:p>
    <w:p w:rsidR="0084529C" w:rsidRDefault="0084529C" w:rsidP="00845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«За» - 5 (пять); «Против» - __ (нет); «Воздержались» - __ (нет).</w:t>
      </w:r>
    </w:p>
    <w:p w:rsidR="0084529C" w:rsidRDefault="0084529C" w:rsidP="00845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РЕШИЛИ: избрать </w:t>
      </w:r>
      <w:proofErr w:type="spellStart"/>
      <w:r w:rsidR="003F3C27">
        <w:rPr>
          <w:color w:val="000000"/>
          <w:sz w:val="27"/>
          <w:szCs w:val="27"/>
        </w:rPr>
        <w:t>Мешкова</w:t>
      </w:r>
      <w:proofErr w:type="spellEnd"/>
      <w:r w:rsidR="003F3C27">
        <w:rPr>
          <w:color w:val="000000"/>
          <w:sz w:val="27"/>
          <w:szCs w:val="27"/>
        </w:rPr>
        <w:t xml:space="preserve"> Георгия </w:t>
      </w:r>
      <w:r>
        <w:rPr>
          <w:color w:val="000000"/>
          <w:sz w:val="27"/>
          <w:szCs w:val="27"/>
        </w:rPr>
        <w:t xml:space="preserve"> Ревизором первичного отделения на 1 (один) год.</w:t>
      </w:r>
    </w:p>
    <w:p w:rsidR="0084529C" w:rsidRDefault="0084529C" w:rsidP="00845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Заседание Собрания закрыто в 11.00</w:t>
      </w:r>
    </w:p>
    <w:p w:rsidR="0084529C" w:rsidRDefault="0084529C" w:rsidP="00845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Собрания ___________________ </w:t>
      </w:r>
      <w:r w:rsidR="003F3C27">
        <w:rPr>
          <w:color w:val="000000"/>
          <w:sz w:val="27"/>
          <w:szCs w:val="27"/>
        </w:rPr>
        <w:t>Мешков Г.</w:t>
      </w:r>
    </w:p>
    <w:p w:rsidR="0084529C" w:rsidRDefault="0084529C" w:rsidP="00845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</w:t>
      </w:r>
    </w:p>
    <w:p w:rsidR="0084529C" w:rsidRDefault="0084529C" w:rsidP="00845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Собрания ______________________ </w:t>
      </w:r>
      <w:proofErr w:type="spellStart"/>
      <w:r w:rsidR="003F3C27">
        <w:rPr>
          <w:color w:val="000000"/>
          <w:sz w:val="27"/>
          <w:szCs w:val="27"/>
        </w:rPr>
        <w:t>Гарнова</w:t>
      </w:r>
      <w:proofErr w:type="spellEnd"/>
      <w:r w:rsidR="003F3C27">
        <w:rPr>
          <w:color w:val="000000"/>
          <w:sz w:val="27"/>
          <w:szCs w:val="27"/>
        </w:rPr>
        <w:t xml:space="preserve"> К.</w:t>
      </w:r>
    </w:p>
    <w:p w:rsidR="00CA3665" w:rsidRDefault="00CA3665"/>
    <w:sectPr w:rsidR="00CA3665" w:rsidSect="003F3C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9C"/>
    <w:rsid w:val="003F3C27"/>
    <w:rsid w:val="0084529C"/>
    <w:rsid w:val="00BD75B1"/>
    <w:rsid w:val="00C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2</cp:revision>
  <dcterms:created xsi:type="dcterms:W3CDTF">2021-03-04T09:57:00Z</dcterms:created>
  <dcterms:modified xsi:type="dcterms:W3CDTF">2021-03-04T09:57:00Z</dcterms:modified>
</cp:coreProperties>
</file>