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E5" w:rsidRPr="00251E4B" w:rsidRDefault="009A48E5" w:rsidP="00895C4B">
      <w:pPr>
        <w:jc w:val="center"/>
        <w:rPr>
          <w:rFonts w:ascii="Times New Roman" w:hAnsi="Times New Roman" w:cs="Times New Roman"/>
          <w:b/>
          <w:bCs/>
          <w:iCs/>
          <w:color w:val="231F20"/>
          <w:w w:val="95"/>
          <w:sz w:val="24"/>
          <w:szCs w:val="24"/>
        </w:rPr>
      </w:pPr>
      <w:r w:rsidRPr="00251E4B">
        <w:rPr>
          <w:rFonts w:ascii="Times New Roman" w:hAnsi="Times New Roman" w:cs="Times New Roman"/>
          <w:b/>
          <w:bCs/>
          <w:iCs/>
          <w:color w:val="231F20"/>
          <w:w w:val="95"/>
          <w:sz w:val="24"/>
          <w:szCs w:val="24"/>
        </w:rPr>
        <w:t xml:space="preserve">Актуальные вопросы реализации  </w:t>
      </w:r>
      <w:proofErr w:type="spellStart"/>
      <w:r w:rsidRPr="00251E4B">
        <w:rPr>
          <w:rFonts w:ascii="Times New Roman" w:hAnsi="Times New Roman" w:cs="Times New Roman"/>
          <w:b/>
          <w:bCs/>
          <w:iCs/>
          <w:color w:val="231F20"/>
          <w:w w:val="95"/>
          <w:sz w:val="24"/>
          <w:szCs w:val="24"/>
        </w:rPr>
        <w:t>стажировочной</w:t>
      </w:r>
      <w:proofErr w:type="spellEnd"/>
      <w:r w:rsidRPr="00251E4B">
        <w:rPr>
          <w:rFonts w:ascii="Times New Roman" w:hAnsi="Times New Roman" w:cs="Times New Roman"/>
          <w:b/>
          <w:bCs/>
          <w:iCs/>
          <w:color w:val="231F20"/>
          <w:w w:val="95"/>
          <w:sz w:val="24"/>
          <w:szCs w:val="24"/>
        </w:rPr>
        <w:t xml:space="preserve"> площадки «Финансовая грамотность как составляющая функциональной грамотности»</w:t>
      </w:r>
    </w:p>
    <w:p w:rsidR="009A48E5" w:rsidRPr="00895C4B" w:rsidRDefault="009A48E5" w:rsidP="00895C4B">
      <w:pPr>
        <w:spacing w:after="0"/>
        <w:jc w:val="right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895C4B">
        <w:rPr>
          <w:rFonts w:ascii="Times New Roman" w:hAnsi="Times New Roman" w:cs="Times New Roman"/>
          <w:bCs/>
          <w:iCs/>
          <w:color w:val="231F20"/>
          <w:w w:val="95"/>
          <w:sz w:val="24"/>
          <w:szCs w:val="24"/>
        </w:rPr>
        <w:t xml:space="preserve">Величко Ирина Борисовна, заместитель директора </w:t>
      </w:r>
    </w:p>
    <w:p w:rsidR="009A48E5" w:rsidRPr="00895C4B" w:rsidRDefault="009A48E5" w:rsidP="00895C4B">
      <w:pPr>
        <w:spacing w:after="0"/>
        <w:jc w:val="right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895C4B">
        <w:rPr>
          <w:rFonts w:ascii="Times New Roman" w:hAnsi="Times New Roman" w:cs="Times New Roman"/>
          <w:bCs/>
          <w:iCs/>
          <w:color w:val="231F20"/>
          <w:w w:val="95"/>
          <w:sz w:val="24"/>
          <w:szCs w:val="24"/>
        </w:rPr>
        <w:t>МБОУ «Гимназия № 3 г. Дубны</w:t>
      </w:r>
      <w:r w:rsidRPr="00895C4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bCs/>
          <w:iCs/>
          <w:color w:val="231F20"/>
          <w:w w:val="95"/>
          <w:sz w:val="24"/>
          <w:szCs w:val="24"/>
        </w:rPr>
        <w:t>Московской области»,</w:t>
      </w:r>
    </w:p>
    <w:p w:rsidR="00572976" w:rsidRPr="00895C4B" w:rsidRDefault="00572976" w:rsidP="00CE7E9C">
      <w:pPr>
        <w:spacing w:after="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C26AE9" w:rsidRDefault="00C26AE9" w:rsidP="00CE7E9C">
      <w:pPr>
        <w:spacing w:after="0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895C4B">
        <w:rPr>
          <w:rFonts w:ascii="Times New Roman" w:hAnsi="Times New Roman" w:cs="Times New Roman"/>
          <w:sz w:val="24"/>
          <w:szCs w:val="24"/>
        </w:rPr>
        <w:t xml:space="preserve">Актуальность заявленной темы можно объяснить несколькими причинами.  Во-первых, реализацией федеральных государственных образовательных стандартов, которые определили круг планируемых результатов. </w:t>
      </w:r>
      <w:r w:rsidR="008A1557" w:rsidRPr="00895C4B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D83AC3" w:rsidRPr="00895C4B">
        <w:rPr>
          <w:rFonts w:ascii="Times New Roman" w:hAnsi="Times New Roman" w:cs="Times New Roman"/>
          <w:sz w:val="24"/>
          <w:szCs w:val="24"/>
        </w:rPr>
        <w:t>активизацией</w:t>
      </w:r>
      <w:r w:rsidR="0040438E">
        <w:rPr>
          <w:rFonts w:ascii="Times New Roman" w:hAnsi="Times New Roman" w:cs="Times New Roman"/>
          <w:sz w:val="24"/>
          <w:szCs w:val="24"/>
        </w:rPr>
        <w:t xml:space="preserve"> подготовки к участию</w:t>
      </w:r>
      <w:r w:rsidR="008A1557" w:rsidRPr="00895C4B">
        <w:rPr>
          <w:rFonts w:ascii="Times New Roman" w:hAnsi="Times New Roman" w:cs="Times New Roman"/>
          <w:sz w:val="24"/>
          <w:szCs w:val="24"/>
        </w:rPr>
        <w:t xml:space="preserve"> России в международных програм</w:t>
      </w:r>
      <w:r w:rsidR="00DE50E2" w:rsidRPr="00895C4B">
        <w:rPr>
          <w:rFonts w:ascii="Times New Roman" w:hAnsi="Times New Roman" w:cs="Times New Roman"/>
          <w:sz w:val="24"/>
          <w:szCs w:val="24"/>
        </w:rPr>
        <w:t xml:space="preserve">мах оценки качества образования, в том числе в исследовании </w:t>
      </w:r>
      <w:r w:rsidR="00DE50E2" w:rsidRPr="00895C4B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DE50E2" w:rsidRPr="00895C4B">
        <w:rPr>
          <w:rFonts w:ascii="Times New Roman" w:hAnsi="Times New Roman" w:cs="Times New Roman"/>
          <w:sz w:val="24"/>
          <w:szCs w:val="24"/>
        </w:rPr>
        <w:t xml:space="preserve">, которое ожидает наших 15-летних школьников. </w:t>
      </w:r>
    </w:p>
    <w:p w:rsidR="0040438E" w:rsidRPr="00251E4B" w:rsidRDefault="00251E4B" w:rsidP="00895C4B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251E4B">
        <w:rPr>
          <w:rFonts w:ascii="Times New Roman" w:hAnsi="Times New Roman" w:cs="Times New Roman"/>
          <w:color w:val="231F20"/>
          <w:spacing w:val="-5"/>
          <w:sz w:val="24"/>
          <w:szCs w:val="24"/>
        </w:rPr>
        <w:t>Главный</w:t>
      </w:r>
      <w:r w:rsidRPr="00251E4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вопрос</w:t>
      </w:r>
      <w:r w:rsidRPr="00251E4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исследования</w:t>
      </w:r>
      <w:r w:rsidRPr="00251E4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PISA</w:t>
      </w:r>
      <w:r w:rsidRPr="00251E4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51E4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251E4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pacing w:val="-3"/>
          <w:sz w:val="24"/>
          <w:szCs w:val="24"/>
        </w:rPr>
        <w:t>финансовой</w:t>
      </w:r>
      <w:r w:rsidRPr="00251E4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грамотно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сти:</w:t>
      </w:r>
      <w:r w:rsidRPr="00251E4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«Насколько</w:t>
      </w:r>
      <w:r w:rsidRPr="00251E4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15-летние</w:t>
      </w:r>
      <w:r w:rsidRPr="00251E4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учащиеся</w:t>
      </w:r>
      <w:r w:rsidRPr="00251E4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готовы</w:t>
      </w:r>
      <w:r w:rsidRPr="00251E4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51E4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принятию</w:t>
      </w:r>
      <w:r w:rsidRPr="00251E4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эффективных решений в разнообразных финансовых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ситуациях, к адаптации и ис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пользованию новых финансовых</w:t>
      </w:r>
      <w:r w:rsidRPr="00251E4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51E4B">
        <w:rPr>
          <w:rFonts w:ascii="Times New Roman" w:hAnsi="Times New Roman" w:cs="Times New Roman"/>
          <w:color w:val="231F20"/>
          <w:sz w:val="24"/>
          <w:szCs w:val="24"/>
        </w:rPr>
        <w:t>систем?».</w:t>
      </w:r>
    </w:p>
    <w:p w:rsidR="00973966" w:rsidRPr="00895C4B" w:rsidRDefault="00973966" w:rsidP="00895C4B">
      <w:pPr>
        <w:pStyle w:val="a3"/>
        <w:spacing w:line="276" w:lineRule="auto"/>
        <w:ind w:left="0" w:right="111" w:firstLine="513"/>
        <w:rPr>
          <w:bCs/>
          <w:iCs/>
          <w:color w:val="231F20"/>
          <w:sz w:val="24"/>
          <w:szCs w:val="24"/>
        </w:rPr>
      </w:pPr>
      <w:r w:rsidRPr="00895C4B">
        <w:rPr>
          <w:bCs/>
          <w:color w:val="000000" w:themeColor="text1"/>
          <w:sz w:val="24"/>
          <w:szCs w:val="24"/>
          <w:lang w:eastAsia="ru-RU"/>
        </w:rPr>
        <w:t xml:space="preserve">Президент России Владимир Путин в </w:t>
      </w:r>
      <w:r w:rsidR="004A7E57">
        <w:rPr>
          <w:bCs/>
          <w:color w:val="000000" w:themeColor="text1"/>
          <w:sz w:val="24"/>
          <w:szCs w:val="24"/>
          <w:lang w:eastAsia="ru-RU"/>
        </w:rPr>
        <w:t>«майском</w:t>
      </w:r>
      <w:r w:rsidRPr="00895C4B">
        <w:rPr>
          <w:bCs/>
          <w:color w:val="000000" w:themeColor="text1"/>
          <w:sz w:val="24"/>
          <w:szCs w:val="24"/>
          <w:lang w:eastAsia="ru-RU"/>
        </w:rPr>
        <w:t xml:space="preserve"> указ</w:t>
      </w:r>
      <w:r w:rsidR="004A7E57">
        <w:rPr>
          <w:bCs/>
          <w:color w:val="000000" w:themeColor="text1"/>
          <w:sz w:val="24"/>
          <w:szCs w:val="24"/>
          <w:lang w:eastAsia="ru-RU"/>
        </w:rPr>
        <w:t xml:space="preserve">е» </w:t>
      </w:r>
      <w:r w:rsidR="004A7E57">
        <w:rPr>
          <w:bCs/>
          <w:iCs/>
          <w:color w:val="231F20"/>
          <w:sz w:val="24"/>
          <w:szCs w:val="24"/>
        </w:rPr>
        <w:t>поручил</w:t>
      </w:r>
      <w:r w:rsidRPr="00895C4B">
        <w:rPr>
          <w:bCs/>
          <w:iCs/>
          <w:color w:val="231F20"/>
          <w:sz w:val="24"/>
          <w:szCs w:val="24"/>
        </w:rPr>
        <w:t xml:space="preserve">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образования.</w:t>
      </w:r>
    </w:p>
    <w:p w:rsidR="00476DC0" w:rsidRPr="00895C4B" w:rsidRDefault="00973966" w:rsidP="00293E0D">
      <w:pPr>
        <w:pStyle w:val="a3"/>
        <w:spacing w:after="240" w:line="276" w:lineRule="auto"/>
        <w:ind w:left="0" w:right="111" w:firstLine="513"/>
        <w:rPr>
          <w:color w:val="231F20"/>
          <w:sz w:val="24"/>
          <w:szCs w:val="24"/>
        </w:rPr>
      </w:pPr>
      <w:r w:rsidRPr="00895C4B">
        <w:rPr>
          <w:bCs/>
          <w:iCs/>
          <w:color w:val="231F20"/>
          <w:sz w:val="24"/>
          <w:szCs w:val="24"/>
        </w:rPr>
        <w:t>Цель Государственной программы РФ «Развитие образования» (2018-2025 годы) – качество образования, которое характеризуется: сохранением лидирующих позиций РФ в международном исследовании качества чтения и понимания текстов (PIRLS), а также в международном исследовании качества математического естественнонаучного образования (</w:t>
      </w:r>
      <w:r w:rsidRPr="00895C4B">
        <w:rPr>
          <w:bCs/>
          <w:iCs/>
          <w:color w:val="231F20"/>
          <w:sz w:val="24"/>
          <w:szCs w:val="24"/>
          <w:lang w:val="en-US"/>
        </w:rPr>
        <w:t>TIMSS</w:t>
      </w:r>
      <w:r w:rsidR="004C1AA7">
        <w:rPr>
          <w:bCs/>
          <w:iCs/>
          <w:color w:val="231F20"/>
          <w:sz w:val="24"/>
          <w:szCs w:val="24"/>
        </w:rPr>
        <w:t xml:space="preserve">); повышением позиций </w:t>
      </w:r>
      <w:r w:rsidRPr="00895C4B">
        <w:rPr>
          <w:bCs/>
          <w:iCs/>
          <w:color w:val="231F20"/>
          <w:sz w:val="24"/>
          <w:szCs w:val="24"/>
        </w:rPr>
        <w:t>РФ в международной программе по оценке образовательных достижений учащихся (</w:t>
      </w:r>
      <w:r w:rsidRPr="00895C4B">
        <w:rPr>
          <w:bCs/>
          <w:iCs/>
          <w:color w:val="231F20"/>
          <w:sz w:val="24"/>
          <w:szCs w:val="24"/>
          <w:lang w:val="en-US"/>
        </w:rPr>
        <w:t>PISA</w:t>
      </w:r>
      <w:r w:rsidRPr="00895C4B">
        <w:rPr>
          <w:bCs/>
          <w:iCs/>
          <w:color w:val="231F20"/>
          <w:sz w:val="24"/>
          <w:szCs w:val="24"/>
        </w:rPr>
        <w:t>).</w:t>
      </w:r>
    </w:p>
    <w:p w:rsidR="008E13A9" w:rsidRPr="00895C4B" w:rsidRDefault="008E13A9" w:rsidP="00895C4B">
      <w:pPr>
        <w:pStyle w:val="a3"/>
        <w:spacing w:line="276" w:lineRule="auto"/>
        <w:ind w:left="0" w:right="111" w:firstLine="513"/>
        <w:rPr>
          <w:sz w:val="24"/>
          <w:szCs w:val="24"/>
        </w:rPr>
      </w:pPr>
      <w:r w:rsidRPr="00895C4B">
        <w:rPr>
          <w:color w:val="231F20"/>
          <w:sz w:val="24"/>
          <w:szCs w:val="24"/>
        </w:rPr>
        <w:t>Одним</w:t>
      </w:r>
      <w:r w:rsidRPr="00895C4B">
        <w:rPr>
          <w:color w:val="231F20"/>
          <w:spacing w:val="-16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из</w:t>
      </w:r>
      <w:r w:rsidRPr="00895C4B">
        <w:rPr>
          <w:color w:val="231F20"/>
          <w:spacing w:val="-15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главных</w:t>
      </w:r>
      <w:r w:rsidRPr="00895C4B">
        <w:rPr>
          <w:color w:val="231F20"/>
          <w:spacing w:val="-16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вызовов</w:t>
      </w:r>
      <w:r w:rsidRPr="00895C4B">
        <w:rPr>
          <w:color w:val="231F20"/>
          <w:spacing w:val="-15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XXI</w:t>
      </w:r>
      <w:r w:rsidRPr="00895C4B">
        <w:rPr>
          <w:color w:val="231F20"/>
          <w:spacing w:val="-16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века</w:t>
      </w:r>
      <w:r w:rsidRPr="00895C4B">
        <w:rPr>
          <w:color w:val="231F20"/>
          <w:spacing w:val="-15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современному</w:t>
      </w:r>
      <w:r w:rsidRPr="00895C4B">
        <w:rPr>
          <w:color w:val="231F20"/>
          <w:spacing w:val="-11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образованию</w:t>
      </w:r>
      <w:r w:rsidRPr="00895C4B">
        <w:rPr>
          <w:color w:val="231F20"/>
          <w:spacing w:val="-10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является</w:t>
      </w:r>
      <w:r w:rsidRPr="00895C4B">
        <w:rPr>
          <w:color w:val="231F20"/>
          <w:spacing w:val="-11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осознанная</w:t>
      </w:r>
      <w:r w:rsidRPr="00895C4B">
        <w:rPr>
          <w:color w:val="231F20"/>
          <w:spacing w:val="-10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большинством ведущих экспертных сообществ</w:t>
      </w:r>
      <w:r w:rsidRPr="00895C4B">
        <w:rPr>
          <w:color w:val="231F20"/>
          <w:spacing w:val="15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необходимость в формировании функциональной грамотности у всех учащихся независимо от ступени обучения.</w:t>
      </w:r>
    </w:p>
    <w:p w:rsidR="008E13A9" w:rsidRPr="00895C4B" w:rsidRDefault="008E13A9" w:rsidP="00895C4B">
      <w:pPr>
        <w:pStyle w:val="a3"/>
        <w:spacing w:before="4" w:line="276" w:lineRule="auto"/>
        <w:ind w:left="0" w:right="113" w:firstLine="513"/>
        <w:rPr>
          <w:color w:val="231F20"/>
          <w:spacing w:val="2"/>
          <w:sz w:val="24"/>
          <w:szCs w:val="24"/>
        </w:rPr>
      </w:pPr>
      <w:r w:rsidRPr="00895C4B">
        <w:rPr>
          <w:color w:val="231F20"/>
          <w:sz w:val="24"/>
          <w:szCs w:val="24"/>
        </w:rPr>
        <w:t>Функциональная</w:t>
      </w:r>
      <w:r w:rsidRPr="00895C4B">
        <w:rPr>
          <w:color w:val="231F20"/>
          <w:spacing w:val="-22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грамотность</w:t>
      </w:r>
      <w:r w:rsidRPr="00895C4B">
        <w:rPr>
          <w:color w:val="231F20"/>
          <w:spacing w:val="-21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выпускников</w:t>
      </w:r>
      <w:r w:rsidRPr="00895C4B">
        <w:rPr>
          <w:color w:val="231F20"/>
          <w:spacing w:val="-21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школы</w:t>
      </w:r>
      <w:r w:rsidRPr="00895C4B">
        <w:rPr>
          <w:color w:val="231F20"/>
          <w:spacing w:val="-21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 xml:space="preserve">рассматривается </w:t>
      </w:r>
      <w:r w:rsidR="00E1348F" w:rsidRPr="00895C4B">
        <w:rPr>
          <w:color w:val="231F20"/>
          <w:spacing w:val="2"/>
          <w:sz w:val="24"/>
          <w:szCs w:val="24"/>
        </w:rPr>
        <w:t xml:space="preserve">как индикатор </w:t>
      </w:r>
      <w:r w:rsidR="00466987" w:rsidRPr="00895C4B">
        <w:rPr>
          <w:color w:val="231F20"/>
          <w:spacing w:val="3"/>
          <w:sz w:val="24"/>
          <w:szCs w:val="24"/>
        </w:rPr>
        <w:t xml:space="preserve">общественного </w:t>
      </w:r>
      <w:r w:rsidRPr="00895C4B">
        <w:rPr>
          <w:color w:val="231F20"/>
          <w:spacing w:val="2"/>
          <w:sz w:val="24"/>
          <w:szCs w:val="24"/>
        </w:rPr>
        <w:t xml:space="preserve">благополучия </w:t>
      </w:r>
      <w:r w:rsidRPr="00895C4B">
        <w:rPr>
          <w:color w:val="231F20"/>
          <w:sz w:val="24"/>
          <w:szCs w:val="24"/>
        </w:rPr>
        <w:t xml:space="preserve">и </w:t>
      </w:r>
      <w:r w:rsidRPr="00895C4B">
        <w:rPr>
          <w:color w:val="231F20"/>
          <w:spacing w:val="2"/>
          <w:sz w:val="24"/>
          <w:szCs w:val="24"/>
        </w:rPr>
        <w:t xml:space="preserve">как основа </w:t>
      </w:r>
      <w:r w:rsidRPr="00895C4B">
        <w:rPr>
          <w:color w:val="231F20"/>
          <w:spacing w:val="3"/>
          <w:sz w:val="24"/>
          <w:szCs w:val="24"/>
        </w:rPr>
        <w:t xml:space="preserve">безопасности </w:t>
      </w:r>
      <w:r w:rsidR="00A425E1" w:rsidRPr="00895C4B">
        <w:rPr>
          <w:color w:val="231F20"/>
          <w:spacing w:val="2"/>
          <w:sz w:val="24"/>
          <w:szCs w:val="24"/>
        </w:rPr>
        <w:t>жизнедеятельности</w:t>
      </w:r>
      <w:r w:rsidRPr="00895C4B">
        <w:rPr>
          <w:color w:val="231F20"/>
          <w:sz w:val="24"/>
          <w:szCs w:val="24"/>
        </w:rPr>
        <w:t xml:space="preserve">. В условиях </w:t>
      </w:r>
      <w:r w:rsidRPr="00895C4B">
        <w:rPr>
          <w:color w:val="231F20"/>
          <w:spacing w:val="2"/>
          <w:sz w:val="24"/>
          <w:szCs w:val="24"/>
        </w:rPr>
        <w:t xml:space="preserve">современной </w:t>
      </w:r>
      <w:r w:rsidRPr="00895C4B">
        <w:rPr>
          <w:color w:val="231F20"/>
          <w:sz w:val="24"/>
          <w:szCs w:val="24"/>
        </w:rPr>
        <w:t>инновационной экономики необходим новый набор базовых навыков, компетенций</w:t>
      </w:r>
      <w:r w:rsidRPr="00895C4B">
        <w:rPr>
          <w:color w:val="231F20"/>
          <w:spacing w:val="-10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и</w:t>
      </w:r>
      <w:r w:rsidRPr="00895C4B">
        <w:rPr>
          <w:color w:val="231F20"/>
          <w:spacing w:val="-9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личностных</w:t>
      </w:r>
      <w:r w:rsidRPr="00895C4B">
        <w:rPr>
          <w:color w:val="231F20"/>
          <w:spacing w:val="-9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качеств,</w:t>
      </w:r>
      <w:r w:rsidRPr="00895C4B">
        <w:rPr>
          <w:color w:val="231F20"/>
          <w:spacing w:val="-9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отвечающий</w:t>
      </w:r>
      <w:r w:rsidRPr="00895C4B">
        <w:rPr>
          <w:color w:val="231F20"/>
          <w:spacing w:val="-9"/>
          <w:sz w:val="24"/>
          <w:szCs w:val="24"/>
        </w:rPr>
        <w:t xml:space="preserve"> </w:t>
      </w:r>
      <w:r w:rsidRPr="00895C4B">
        <w:rPr>
          <w:color w:val="231F20"/>
          <w:sz w:val="24"/>
          <w:szCs w:val="24"/>
        </w:rPr>
        <w:t>потребностям</w:t>
      </w:r>
      <w:r w:rsidRPr="00895C4B">
        <w:rPr>
          <w:color w:val="231F20"/>
          <w:spacing w:val="-9"/>
          <w:sz w:val="24"/>
          <w:szCs w:val="24"/>
        </w:rPr>
        <w:t xml:space="preserve"> </w:t>
      </w:r>
      <w:r w:rsidR="00A425E1" w:rsidRPr="00895C4B">
        <w:rPr>
          <w:color w:val="231F20"/>
          <w:sz w:val="24"/>
          <w:szCs w:val="24"/>
        </w:rPr>
        <w:t>рынка труда</w:t>
      </w:r>
      <w:r w:rsidRPr="00895C4B">
        <w:rPr>
          <w:color w:val="231F20"/>
          <w:spacing w:val="2"/>
          <w:sz w:val="24"/>
          <w:szCs w:val="24"/>
        </w:rPr>
        <w:t>.</w:t>
      </w:r>
    </w:p>
    <w:p w:rsidR="008A1557" w:rsidRPr="00895C4B" w:rsidRDefault="00865D2C" w:rsidP="00895C4B">
      <w:pPr>
        <w:spacing w:after="0"/>
        <w:ind w:firstLine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C4B">
        <w:rPr>
          <w:rFonts w:ascii="Times New Roman" w:hAnsi="Times New Roman" w:cs="Times New Roman"/>
          <w:sz w:val="24"/>
          <w:szCs w:val="24"/>
        </w:rPr>
        <w:t xml:space="preserve">Основы финансовой грамотности являются неотъемлемой составляющей функциональной грамотности, значимым фактором успешной жизни каждого человека. </w:t>
      </w:r>
      <w:r w:rsidR="00D83AC3" w:rsidRPr="00895C4B">
        <w:rPr>
          <w:rFonts w:ascii="Times New Roman" w:hAnsi="Times New Roman" w:cs="Times New Roman"/>
          <w:bCs/>
          <w:sz w:val="24"/>
          <w:szCs w:val="24"/>
        </w:rPr>
        <w:t>Основные задачи реализации программы  повышения финансовой грамотности: финансовое  просвещение, ответственнос</w:t>
      </w:r>
      <w:r w:rsidR="00DE50E2" w:rsidRPr="00895C4B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D83AC3" w:rsidRPr="00895C4B">
        <w:rPr>
          <w:rFonts w:ascii="Times New Roman" w:hAnsi="Times New Roman" w:cs="Times New Roman"/>
          <w:bCs/>
          <w:sz w:val="24"/>
          <w:szCs w:val="24"/>
        </w:rPr>
        <w:t xml:space="preserve">за финансовые  решения, функциональная </w:t>
      </w:r>
      <w:r w:rsidR="00DE50E2" w:rsidRPr="00895C4B">
        <w:rPr>
          <w:rFonts w:ascii="Times New Roman" w:hAnsi="Times New Roman" w:cs="Times New Roman"/>
          <w:bCs/>
          <w:sz w:val="24"/>
          <w:szCs w:val="24"/>
        </w:rPr>
        <w:t xml:space="preserve">финансовая </w:t>
      </w:r>
      <w:r w:rsidR="00D83AC3" w:rsidRPr="00895C4B">
        <w:rPr>
          <w:rFonts w:ascii="Times New Roman" w:hAnsi="Times New Roman" w:cs="Times New Roman"/>
          <w:bCs/>
          <w:sz w:val="24"/>
          <w:szCs w:val="24"/>
        </w:rPr>
        <w:t>грамотность.</w:t>
      </w:r>
    </w:p>
    <w:p w:rsidR="00004515" w:rsidRPr="00895C4B" w:rsidRDefault="00004515" w:rsidP="00895C4B">
      <w:pPr>
        <w:ind w:firstLine="51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5C4B">
        <w:rPr>
          <w:rFonts w:ascii="Times New Roman" w:hAnsi="Times New Roman" w:cs="Times New Roman"/>
          <w:color w:val="231F20"/>
          <w:spacing w:val="-3"/>
          <w:sz w:val="24"/>
          <w:szCs w:val="24"/>
        </w:rPr>
        <w:t>Финансовая</w:t>
      </w:r>
      <w:r w:rsidRPr="00895C4B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476DC0" w:rsidRPr="00895C4B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>грамотность</w:t>
      </w:r>
      <w:r w:rsidRPr="00895C4B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>представляет</w:t>
      </w:r>
      <w:r w:rsidRPr="00895C4B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>собой</w:t>
      </w:r>
      <w:r w:rsidRPr="00895C4B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знание 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5C4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понимание</w:t>
      </w:r>
      <w:r w:rsidRPr="00895C4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pacing w:val="-4"/>
          <w:sz w:val="24"/>
          <w:szCs w:val="24"/>
        </w:rPr>
        <w:t>финансовых</w:t>
      </w:r>
      <w:r w:rsidRPr="00895C4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понятий</w:t>
      </w:r>
      <w:r w:rsidRPr="00895C4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5C4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pacing w:val="-4"/>
          <w:sz w:val="24"/>
          <w:szCs w:val="24"/>
        </w:rPr>
        <w:t>финансовых</w:t>
      </w:r>
      <w:r w:rsidRPr="00895C4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pacing w:val="-4"/>
          <w:sz w:val="24"/>
          <w:szCs w:val="24"/>
        </w:rPr>
        <w:t>рисков,</w:t>
      </w:r>
      <w:r w:rsidRPr="00895C4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95C4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895C4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навыки, 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 xml:space="preserve">мотивацию и уверенность, необходимые для принятия эффективных решений в разнообразных финансовых </w:t>
      </w:r>
      <w:r w:rsidRPr="00895C4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ситуациях, 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>способствующих улучшению финансового благополучия личности и общества, а также возможности участия в экономической жизни.</w:t>
      </w:r>
    </w:p>
    <w:p w:rsidR="00476DC0" w:rsidRPr="001B484D" w:rsidRDefault="00476DC0" w:rsidP="001B484D">
      <w:pPr>
        <w:ind w:firstLine="513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895C4B">
        <w:rPr>
          <w:rFonts w:ascii="Times New Roman" w:hAnsi="Times New Roman" w:cs="Times New Roman"/>
          <w:bCs/>
          <w:color w:val="231F20"/>
          <w:sz w:val="24"/>
          <w:szCs w:val="24"/>
        </w:rPr>
        <w:t>Организационные подходы к реализации образовательной программы по финансовой деятельности</w:t>
      </w:r>
      <w:r w:rsidR="005014EA" w:rsidRPr="00895C4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в </w:t>
      </w:r>
      <w:r w:rsidR="001B484D">
        <w:rPr>
          <w:rFonts w:ascii="Times New Roman" w:hAnsi="Times New Roman" w:cs="Times New Roman"/>
          <w:bCs/>
          <w:color w:val="231F20"/>
          <w:sz w:val="24"/>
          <w:szCs w:val="24"/>
        </w:rPr>
        <w:t>гимназии</w:t>
      </w:r>
      <w:r w:rsidRPr="00895C4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- это урочная деятельность через уроки обществознания, </w:t>
      </w:r>
      <w:r w:rsidR="00E1348F" w:rsidRPr="00895C4B">
        <w:rPr>
          <w:rFonts w:ascii="Times New Roman" w:hAnsi="Times New Roman" w:cs="Times New Roman"/>
          <w:bCs/>
          <w:color w:val="231F20"/>
          <w:sz w:val="24"/>
          <w:szCs w:val="24"/>
        </w:rPr>
        <w:t>математики</w:t>
      </w:r>
      <w:r w:rsidRPr="00895C4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; </w:t>
      </w:r>
      <w:r w:rsidR="005014EA" w:rsidRPr="00895C4B">
        <w:rPr>
          <w:rFonts w:ascii="Times New Roman" w:hAnsi="Times New Roman" w:cs="Times New Roman"/>
          <w:bCs/>
          <w:color w:val="231F20"/>
          <w:sz w:val="24"/>
          <w:szCs w:val="24"/>
        </w:rPr>
        <w:t>внеурочная деятельность - курс</w:t>
      </w:r>
      <w:r w:rsidR="00E1348F" w:rsidRPr="00895C4B">
        <w:rPr>
          <w:rFonts w:ascii="Times New Roman" w:hAnsi="Times New Roman" w:cs="Times New Roman"/>
          <w:bCs/>
          <w:color w:val="231F20"/>
          <w:sz w:val="24"/>
          <w:szCs w:val="24"/>
        </w:rPr>
        <w:t>ы «введение в экономику» и</w:t>
      </w:r>
      <w:r w:rsidR="005014EA" w:rsidRPr="00895C4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«основы финансовой деятельности» в 8-9 классах; дополнительное  образование: встречи, семинары, лекции, тренинги, практикумы и т.д.</w:t>
      </w:r>
      <w:r w:rsidR="001B484D">
        <w:rPr>
          <w:rFonts w:ascii="Times New Roman" w:hAnsi="Times New Roman" w:cs="Times New Roman"/>
          <w:bCs/>
          <w:color w:val="231F20"/>
          <w:sz w:val="24"/>
          <w:szCs w:val="24"/>
        </w:rPr>
        <w:t>, проводимые специалистами в области финансов.</w:t>
      </w:r>
      <w:proofErr w:type="gramEnd"/>
    </w:p>
    <w:p w:rsidR="00D2224B" w:rsidRPr="00895C4B" w:rsidRDefault="00A301BF" w:rsidP="001B484D">
      <w:pPr>
        <w:spacing w:after="0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895C4B">
        <w:rPr>
          <w:rFonts w:ascii="Times New Roman" w:hAnsi="Times New Roman" w:cs="Times New Roman"/>
          <w:bCs/>
          <w:sz w:val="24"/>
          <w:szCs w:val="24"/>
        </w:rPr>
        <w:t>Системно-</w:t>
      </w:r>
      <w:proofErr w:type="spellStart"/>
      <w:r w:rsidRPr="00895C4B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89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24B" w:rsidRPr="00895C4B">
        <w:rPr>
          <w:rFonts w:ascii="Times New Roman" w:hAnsi="Times New Roman" w:cs="Times New Roman"/>
          <w:bCs/>
          <w:sz w:val="24"/>
          <w:szCs w:val="24"/>
        </w:rPr>
        <w:t xml:space="preserve">подход </w:t>
      </w:r>
      <w:r w:rsidRPr="00895C4B">
        <w:rPr>
          <w:rFonts w:ascii="Times New Roman" w:hAnsi="Times New Roman" w:cs="Times New Roman"/>
          <w:bCs/>
          <w:sz w:val="24"/>
          <w:szCs w:val="24"/>
        </w:rPr>
        <w:t>–</w:t>
      </w:r>
      <w:r w:rsidR="00D2224B" w:rsidRPr="0089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bCs/>
          <w:sz w:val="24"/>
          <w:szCs w:val="24"/>
        </w:rPr>
        <w:t>основной  принцип реализации образовательной</w:t>
      </w:r>
      <w:r w:rsidR="00D2224B" w:rsidRPr="00895C4B">
        <w:rPr>
          <w:rFonts w:ascii="Times New Roman" w:hAnsi="Times New Roman" w:cs="Times New Roman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bCs/>
          <w:sz w:val="24"/>
          <w:szCs w:val="24"/>
        </w:rPr>
        <w:t xml:space="preserve">программы в </w:t>
      </w:r>
      <w:r w:rsidR="004C1AA7">
        <w:rPr>
          <w:rFonts w:ascii="Times New Roman" w:hAnsi="Times New Roman" w:cs="Times New Roman"/>
          <w:bCs/>
          <w:sz w:val="24"/>
          <w:szCs w:val="24"/>
        </w:rPr>
        <w:t>гимназии</w:t>
      </w:r>
      <w:r w:rsidR="00D2224B" w:rsidRPr="00895C4B">
        <w:rPr>
          <w:rFonts w:ascii="Times New Roman" w:hAnsi="Times New Roman" w:cs="Times New Roman"/>
          <w:bCs/>
          <w:sz w:val="24"/>
          <w:szCs w:val="24"/>
        </w:rPr>
        <w:t>. Естественно, теория ничто без практики.</w:t>
      </w:r>
      <w:r w:rsidR="00D2224B" w:rsidRPr="00895C4B">
        <w:rPr>
          <w:rFonts w:ascii="Times New Roman" w:hAnsi="Times New Roman" w:cs="Times New Roman"/>
          <w:sz w:val="24"/>
          <w:szCs w:val="24"/>
        </w:rPr>
        <w:t xml:space="preserve"> </w:t>
      </w:r>
      <w:r w:rsidR="00D2224B" w:rsidRPr="00895C4B">
        <w:rPr>
          <w:rFonts w:ascii="Times New Roman" w:hAnsi="Times New Roman" w:cs="Times New Roman"/>
          <w:bCs/>
          <w:sz w:val="24"/>
          <w:szCs w:val="24"/>
        </w:rPr>
        <w:t>Ученик - активный субъект процесса  обучения.</w:t>
      </w:r>
    </w:p>
    <w:p w:rsidR="00D2224B" w:rsidRPr="00895C4B" w:rsidRDefault="00D2224B" w:rsidP="001B484D">
      <w:pPr>
        <w:spacing w:after="0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895C4B">
        <w:rPr>
          <w:rFonts w:ascii="Times New Roman" w:hAnsi="Times New Roman" w:cs="Times New Roman"/>
          <w:bCs/>
          <w:sz w:val="24"/>
          <w:szCs w:val="24"/>
        </w:rPr>
        <w:lastRenderedPageBreak/>
        <w:t>Учитель должен создавать на уроке такие  условия, при которых ученики не просто  получают готовую информацию, а сами</w:t>
      </w:r>
      <w:r w:rsidRPr="00895C4B">
        <w:rPr>
          <w:rFonts w:ascii="Times New Roman" w:hAnsi="Times New Roman" w:cs="Times New Roman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bCs/>
          <w:sz w:val="24"/>
          <w:szCs w:val="24"/>
        </w:rPr>
        <w:t>добывают ее.</w:t>
      </w:r>
    </w:p>
    <w:p w:rsidR="00D2224B" w:rsidRPr="00895C4B" w:rsidRDefault="00D2224B" w:rsidP="00895C4B">
      <w:pPr>
        <w:ind w:firstLine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C4B">
        <w:rPr>
          <w:rFonts w:ascii="Times New Roman" w:hAnsi="Times New Roman" w:cs="Times New Roman"/>
          <w:bCs/>
          <w:sz w:val="24"/>
          <w:szCs w:val="24"/>
        </w:rPr>
        <w:t>Содержание урока основано на</w:t>
      </w:r>
      <w:r w:rsidRPr="00895C4B">
        <w:rPr>
          <w:rFonts w:ascii="Times New Roman" w:hAnsi="Times New Roman" w:cs="Times New Roman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bCs/>
          <w:sz w:val="24"/>
          <w:szCs w:val="24"/>
        </w:rPr>
        <w:t>практических заданиях из реальной жизни</w:t>
      </w:r>
      <w:r w:rsidRPr="00895C4B">
        <w:rPr>
          <w:rFonts w:ascii="Times New Roman" w:hAnsi="Times New Roman" w:cs="Times New Roman"/>
          <w:sz w:val="24"/>
          <w:szCs w:val="24"/>
        </w:rPr>
        <w:t xml:space="preserve"> </w:t>
      </w:r>
      <w:r w:rsidRPr="00895C4B">
        <w:rPr>
          <w:rFonts w:ascii="Times New Roman" w:hAnsi="Times New Roman" w:cs="Times New Roman"/>
          <w:bCs/>
          <w:sz w:val="24"/>
          <w:szCs w:val="24"/>
        </w:rPr>
        <w:t>на стыке наук.</w:t>
      </w:r>
    </w:p>
    <w:p w:rsidR="00FD3FC3" w:rsidRPr="00895C4B" w:rsidRDefault="00FD3FC3" w:rsidP="001B484D">
      <w:pPr>
        <w:jc w:val="both"/>
        <w:rPr>
          <w:rFonts w:ascii="Times New Roman" w:hAnsi="Times New Roman" w:cs="Times New Roman"/>
          <w:sz w:val="24"/>
          <w:szCs w:val="24"/>
        </w:rPr>
      </w:pPr>
      <w:r w:rsidRPr="00895C4B">
        <w:rPr>
          <w:rFonts w:ascii="Times New Roman" w:hAnsi="Times New Roman" w:cs="Times New Roman"/>
          <w:sz w:val="24"/>
          <w:szCs w:val="24"/>
        </w:rPr>
        <w:t>В этом учебном году в гимназии в рамках внеурочной деятельности вводится  курс «основы финансовой грамотности» по учебнику В.В. Чумаченко, А.П. Горяева издательства «Просвещения». Он модульный</w:t>
      </w:r>
      <w:r w:rsidR="00817753" w:rsidRPr="00895C4B">
        <w:rPr>
          <w:rFonts w:ascii="Times New Roman" w:hAnsi="Times New Roman" w:cs="Times New Roman"/>
          <w:sz w:val="24"/>
          <w:szCs w:val="24"/>
        </w:rPr>
        <w:t>.</w:t>
      </w:r>
    </w:p>
    <w:p w:rsidR="001B484D" w:rsidRDefault="00817753" w:rsidP="000B2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C4B">
        <w:rPr>
          <w:rFonts w:ascii="Times New Roman" w:hAnsi="Times New Roman" w:cs="Times New Roman"/>
          <w:bCs/>
          <w:sz w:val="24"/>
          <w:szCs w:val="24"/>
        </w:rPr>
        <w:t>Методическая</w:t>
      </w:r>
      <w:r w:rsidRPr="00895C4B">
        <w:rPr>
          <w:rFonts w:ascii="Times New Roman" w:hAnsi="Times New Roman" w:cs="Times New Roman"/>
          <w:bCs/>
          <w:sz w:val="24"/>
          <w:szCs w:val="24"/>
        </w:rPr>
        <w:tab/>
        <w:t>основа преподавания учебного  курса «Основы финансовой грамотности» -  практико-ориентированное обучение. От знаний к решению задач.</w:t>
      </w:r>
      <w:r w:rsidRPr="00895C4B">
        <w:rPr>
          <w:rFonts w:ascii="Times New Roman" w:hAnsi="Times New Roman" w:cs="Times New Roman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sz w:val="24"/>
          <w:szCs w:val="24"/>
        </w:rPr>
        <w:t>Функционально</w:t>
      </w:r>
      <w:r w:rsidR="00197DEB" w:rsidRPr="00895C4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sz w:val="24"/>
          <w:szCs w:val="24"/>
        </w:rPr>
        <w:t>грамотный</w:t>
      </w:r>
      <w:r w:rsidR="00197DEB" w:rsidRPr="00895C4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>, в том числе финансово,</w:t>
      </w:r>
      <w:r w:rsidR="00197DEB" w:rsidRPr="00895C4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197DEB" w:rsidRPr="00895C4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="00197DEB" w:rsidRPr="00895C4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sz w:val="24"/>
          <w:szCs w:val="24"/>
        </w:rPr>
        <w:t xml:space="preserve">человек,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который</w:t>
      </w:r>
      <w:r w:rsidR="00197DEB" w:rsidRPr="00895C4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способен</w:t>
      </w:r>
      <w:r w:rsidR="00197DEB" w:rsidRPr="00895C4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="00197DEB" w:rsidRPr="00895C4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все</w:t>
      </w:r>
      <w:r w:rsidR="00197DEB" w:rsidRPr="00895C4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постоянно</w:t>
      </w:r>
      <w:r w:rsidR="00197DEB" w:rsidRPr="00895C4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приобретаемые</w:t>
      </w:r>
      <w:r w:rsidR="00197DEB" w:rsidRPr="00895C4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197DEB" w:rsidRPr="00895C4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течение</w:t>
      </w:r>
      <w:r w:rsidR="00197DEB" w:rsidRPr="00895C4B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="00197DEB" w:rsidRPr="00895C4B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знания,</w:t>
      </w:r>
      <w:r w:rsidR="00197DEB" w:rsidRPr="00895C4B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умения</w:t>
      </w:r>
      <w:r w:rsidR="00197DEB" w:rsidRPr="00895C4B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197DEB" w:rsidRPr="00895C4B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навыки</w:t>
      </w:r>
      <w:r w:rsidR="00197DEB" w:rsidRPr="00895C4B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="00197DEB" w:rsidRPr="00895C4B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</w:t>
      </w:r>
      <w:r w:rsidR="00197DEB" w:rsidRPr="00895C4B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максимально</w:t>
      </w:r>
      <w:r w:rsidR="00197DEB" w:rsidRPr="00895C4B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широкого</w:t>
      </w:r>
      <w:r w:rsidR="00197DEB" w:rsidRPr="00895C4B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диапазона</w:t>
      </w:r>
      <w:r w:rsidR="00197DEB" w:rsidRPr="00895C4B">
        <w:rPr>
          <w:rFonts w:ascii="Times New Roman" w:hAnsi="Times New Roman" w:cs="Times New Roman"/>
          <w:color w:val="231F20"/>
          <w:spacing w:val="-39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жизненных</w:t>
      </w:r>
      <w:r w:rsidR="00197DEB" w:rsidRPr="00895C4B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</w:t>
      </w:r>
      <w:r w:rsidR="00197DEB" w:rsidRPr="00895C4B">
        <w:rPr>
          <w:rFonts w:ascii="Times New Roman" w:hAnsi="Times New Roman" w:cs="Times New Roman"/>
          <w:color w:val="231F20"/>
          <w:spacing w:val="-39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197DEB" w:rsidRPr="00895C4B">
        <w:rPr>
          <w:rFonts w:ascii="Times New Roman" w:hAnsi="Times New Roman" w:cs="Times New Roman"/>
          <w:color w:val="231F20"/>
          <w:spacing w:val="-39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="00197DEB" w:rsidRPr="00895C4B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>сферах</w:t>
      </w:r>
      <w:r w:rsidR="00197DEB" w:rsidRPr="00895C4B">
        <w:rPr>
          <w:rFonts w:ascii="Times New Roman" w:hAnsi="Times New Roman" w:cs="Times New Roman"/>
          <w:color w:val="231F20"/>
          <w:spacing w:val="-39"/>
          <w:w w:val="105"/>
          <w:sz w:val="24"/>
          <w:szCs w:val="24"/>
        </w:rPr>
        <w:t xml:space="preserve"> </w:t>
      </w:r>
      <w:r w:rsidR="00197DEB" w:rsidRPr="00895C4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человеческой </w:t>
      </w:r>
      <w:r w:rsidR="00197DEB" w:rsidRPr="00895C4B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895C4B">
        <w:rPr>
          <w:rFonts w:ascii="Times New Roman" w:hAnsi="Times New Roman" w:cs="Times New Roman"/>
          <w:color w:val="231F20"/>
          <w:sz w:val="24"/>
          <w:szCs w:val="24"/>
        </w:rPr>
        <w:t xml:space="preserve"> общения и социальных отношений</w:t>
      </w:r>
      <w:r w:rsidR="001A173F" w:rsidRPr="00895C4B">
        <w:rPr>
          <w:rFonts w:ascii="Times New Roman" w:hAnsi="Times New Roman" w:cs="Times New Roman"/>
          <w:color w:val="231F20"/>
          <w:sz w:val="24"/>
          <w:szCs w:val="24"/>
        </w:rPr>
        <w:t xml:space="preserve">.  </w:t>
      </w:r>
    </w:p>
    <w:p w:rsidR="00CE14FC" w:rsidRPr="00895C4B" w:rsidRDefault="00293E0D" w:rsidP="000B2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14FC" w:rsidRPr="00895C4B">
        <w:rPr>
          <w:rFonts w:ascii="Times New Roman" w:hAnsi="Times New Roman" w:cs="Times New Roman"/>
          <w:bCs/>
          <w:sz w:val="24"/>
          <w:szCs w:val="24"/>
        </w:rPr>
        <w:t>Привлечение специалистов банков и преподавателей Университета «Дубна» в качестве партнеров  реализации программы «Основы финансовой  грамотности» – необходимое условие ее результативности!</w:t>
      </w:r>
      <w:r w:rsidR="001B484D">
        <w:rPr>
          <w:rFonts w:ascii="Times New Roman" w:hAnsi="Times New Roman" w:cs="Times New Roman"/>
          <w:bCs/>
          <w:sz w:val="24"/>
          <w:szCs w:val="24"/>
        </w:rPr>
        <w:t xml:space="preserve"> Надеемся на сотрудничество.</w:t>
      </w:r>
    </w:p>
    <w:p w:rsidR="00CE14FC" w:rsidRPr="000B2E20" w:rsidRDefault="00293E0D" w:rsidP="000B2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14FC" w:rsidRPr="00895C4B">
        <w:rPr>
          <w:rFonts w:ascii="Times New Roman" w:hAnsi="Times New Roman" w:cs="Times New Roman"/>
          <w:bCs/>
          <w:sz w:val="24"/>
          <w:szCs w:val="24"/>
        </w:rPr>
        <w:t xml:space="preserve">Партнерство и обмен опытом - необходимый ресурс реализации </w:t>
      </w:r>
      <w:r w:rsidR="001B484D"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proofErr w:type="spellStart"/>
      <w:r w:rsidR="001B484D">
        <w:rPr>
          <w:rFonts w:ascii="Times New Roman" w:hAnsi="Times New Roman" w:cs="Times New Roman"/>
          <w:bCs/>
          <w:sz w:val="24"/>
          <w:szCs w:val="24"/>
        </w:rPr>
        <w:t>стажировочной</w:t>
      </w:r>
      <w:proofErr w:type="spellEnd"/>
      <w:r w:rsidR="001B484D">
        <w:rPr>
          <w:rFonts w:ascii="Times New Roman" w:hAnsi="Times New Roman" w:cs="Times New Roman"/>
          <w:bCs/>
          <w:sz w:val="24"/>
          <w:szCs w:val="24"/>
        </w:rPr>
        <w:t xml:space="preserve"> площадки «Ф</w:t>
      </w:r>
      <w:r w:rsidR="00CE14FC" w:rsidRPr="00895C4B">
        <w:rPr>
          <w:rFonts w:ascii="Times New Roman" w:hAnsi="Times New Roman" w:cs="Times New Roman"/>
          <w:bCs/>
          <w:sz w:val="24"/>
          <w:szCs w:val="24"/>
        </w:rPr>
        <w:t>инансовой грамотности». В планах гимназии:</w:t>
      </w:r>
    </w:p>
    <w:p w:rsidR="00CE14FC" w:rsidRPr="00895C4B" w:rsidRDefault="00112192" w:rsidP="00895C4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Конференция </w:t>
      </w:r>
      <w:bookmarkStart w:id="0" w:name="_GoBack"/>
      <w:bookmarkEnd w:id="0"/>
      <w:r w:rsidR="00CE14FC" w:rsidRPr="00895C4B">
        <w:rPr>
          <w:rFonts w:ascii="Times New Roman" w:hAnsi="Times New Roman" w:cs="Times New Roman"/>
          <w:bCs/>
          <w:sz w:val="24"/>
          <w:szCs w:val="24"/>
        </w:rPr>
        <w:t>для учителей города «Системно-</w:t>
      </w:r>
      <w:proofErr w:type="spellStart"/>
      <w:r w:rsidR="00CE14FC" w:rsidRPr="00895C4B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="00CE14FC" w:rsidRPr="00895C4B">
        <w:rPr>
          <w:rFonts w:ascii="Times New Roman" w:hAnsi="Times New Roman" w:cs="Times New Roman"/>
          <w:bCs/>
          <w:sz w:val="24"/>
          <w:szCs w:val="24"/>
        </w:rPr>
        <w:t xml:space="preserve"> подход к организации процесса обучения финансовой грамотности», </w:t>
      </w:r>
      <w:r>
        <w:rPr>
          <w:rFonts w:ascii="Times New Roman" w:hAnsi="Times New Roman" w:cs="Times New Roman"/>
          <w:bCs/>
          <w:sz w:val="24"/>
          <w:szCs w:val="24"/>
        </w:rPr>
        <w:t>декабрь</w:t>
      </w:r>
      <w:r w:rsidR="00CE14FC" w:rsidRPr="00895C4B">
        <w:rPr>
          <w:rFonts w:ascii="Times New Roman" w:hAnsi="Times New Roman" w:cs="Times New Roman"/>
          <w:bCs/>
          <w:sz w:val="24"/>
          <w:szCs w:val="24"/>
        </w:rPr>
        <w:t xml:space="preserve"> 2020;</w:t>
      </w:r>
    </w:p>
    <w:p w:rsidR="001B3475" w:rsidRPr="00895C4B" w:rsidRDefault="001B3475" w:rsidP="00895C4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C4B">
        <w:rPr>
          <w:rFonts w:ascii="Times New Roman" w:hAnsi="Times New Roman" w:cs="Times New Roman"/>
          <w:bCs/>
          <w:sz w:val="24"/>
          <w:szCs w:val="24"/>
        </w:rPr>
        <w:t>Городской семинар</w:t>
      </w:r>
      <w:r w:rsidR="00112192">
        <w:rPr>
          <w:rFonts w:ascii="Times New Roman" w:hAnsi="Times New Roman" w:cs="Times New Roman"/>
          <w:bCs/>
          <w:sz w:val="24"/>
          <w:szCs w:val="24"/>
        </w:rPr>
        <w:t>-практикум</w:t>
      </w:r>
      <w:r w:rsidRPr="00895C4B">
        <w:rPr>
          <w:rFonts w:ascii="Times New Roman" w:hAnsi="Times New Roman" w:cs="Times New Roman"/>
          <w:bCs/>
          <w:sz w:val="24"/>
          <w:szCs w:val="24"/>
        </w:rPr>
        <w:t xml:space="preserve"> учителей </w:t>
      </w:r>
      <w:r w:rsidR="00293E0D">
        <w:rPr>
          <w:rFonts w:ascii="Times New Roman" w:hAnsi="Times New Roman" w:cs="Times New Roman"/>
          <w:bCs/>
          <w:sz w:val="24"/>
          <w:szCs w:val="24"/>
        </w:rPr>
        <w:t>обществознания и ведущих финансовую грамотность, апрель, 2021г.</w:t>
      </w:r>
      <w:r w:rsidRPr="00895C4B">
        <w:rPr>
          <w:rFonts w:ascii="Times New Roman" w:hAnsi="Times New Roman" w:cs="Times New Roman"/>
          <w:bCs/>
          <w:sz w:val="24"/>
          <w:szCs w:val="24"/>
        </w:rPr>
        <w:t>;</w:t>
      </w:r>
    </w:p>
    <w:p w:rsidR="00CE14FC" w:rsidRPr="00895C4B" w:rsidRDefault="0064577C" w:rsidP="00895C4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C4B">
        <w:rPr>
          <w:rFonts w:ascii="Times New Roman" w:hAnsi="Times New Roman" w:cs="Times New Roman"/>
          <w:bCs/>
          <w:sz w:val="24"/>
          <w:szCs w:val="24"/>
        </w:rPr>
        <w:t>Информационная поддержка преподавателей Университета «Дубна», проведение лекций, семинаров, практикумов для учащихся;</w:t>
      </w:r>
    </w:p>
    <w:p w:rsidR="00895C4B" w:rsidRPr="00895C4B" w:rsidRDefault="00895C4B" w:rsidP="00895C4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C4B">
        <w:rPr>
          <w:rFonts w:ascii="Times New Roman" w:hAnsi="Times New Roman" w:cs="Times New Roman"/>
          <w:bCs/>
          <w:sz w:val="24"/>
          <w:szCs w:val="24"/>
        </w:rPr>
        <w:t>Проведение деловых  игр и викторин для учащихся в рамках внеурочной деятельности;</w:t>
      </w:r>
    </w:p>
    <w:p w:rsidR="00895C4B" w:rsidRPr="00895C4B" w:rsidRDefault="00895C4B" w:rsidP="00895C4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C4B">
        <w:rPr>
          <w:rFonts w:ascii="Times New Roman" w:hAnsi="Times New Roman" w:cs="Times New Roman"/>
          <w:bCs/>
          <w:sz w:val="24"/>
          <w:szCs w:val="24"/>
        </w:rPr>
        <w:t>Курсы повышения квалификации по функциональной грамотности, консультации для учителей;</w:t>
      </w:r>
    </w:p>
    <w:p w:rsidR="00C37C9B" w:rsidRPr="00895C4B" w:rsidRDefault="00895C4B" w:rsidP="00895C4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C4B">
        <w:rPr>
          <w:rFonts w:ascii="Times New Roman" w:hAnsi="Times New Roman" w:cs="Times New Roman"/>
          <w:bCs/>
          <w:sz w:val="24"/>
          <w:szCs w:val="24"/>
        </w:rPr>
        <w:t>Экскурсии для учащихся в ОЭЗ.</w:t>
      </w:r>
    </w:p>
    <w:p w:rsidR="00251E4B" w:rsidRDefault="00293E0D" w:rsidP="00CE7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1E4B">
        <w:rPr>
          <w:rFonts w:ascii="Times New Roman" w:hAnsi="Times New Roman" w:cs="Times New Roman"/>
          <w:sz w:val="24"/>
          <w:szCs w:val="24"/>
        </w:rPr>
        <w:t xml:space="preserve">Сложный процесс вхождения взрослеющего человека в социальную жизнь, освоение им многогранных социальных отношений включает, как ещё </w:t>
      </w:r>
      <w:r w:rsidR="004C1AA7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251E4B">
        <w:rPr>
          <w:rFonts w:ascii="Times New Roman" w:hAnsi="Times New Roman" w:cs="Times New Roman"/>
          <w:sz w:val="24"/>
          <w:szCs w:val="24"/>
        </w:rPr>
        <w:t>казалось, исключительно взрослую сферу - сферу финансов. Вызываемое самой жизнью погружение в эту сферу и деятельность в ней одновременно и требуют и развивают особый комплекс знаний, умений, личностных установок и способов действия, называемый финансовой грамотностью.</w:t>
      </w:r>
    </w:p>
    <w:p w:rsidR="00C37C9B" w:rsidRPr="00293E0D" w:rsidRDefault="00322236" w:rsidP="00895C4B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293E0D">
        <w:rPr>
          <w:rFonts w:ascii="Times New Roman" w:hAnsi="Times New Roman" w:cs="Times New Roman"/>
          <w:sz w:val="24"/>
          <w:szCs w:val="24"/>
        </w:rPr>
        <w:t xml:space="preserve">Финансовая </w:t>
      </w:r>
      <w:r w:rsidR="00C37C9B" w:rsidRPr="00293E0D">
        <w:rPr>
          <w:rFonts w:ascii="Times New Roman" w:hAnsi="Times New Roman" w:cs="Times New Roman"/>
          <w:sz w:val="24"/>
          <w:szCs w:val="24"/>
        </w:rPr>
        <w:t>грамотность – основа жизненной и професси</w:t>
      </w:r>
      <w:r w:rsidR="000B2E20" w:rsidRPr="00293E0D">
        <w:rPr>
          <w:rFonts w:ascii="Times New Roman" w:hAnsi="Times New Roman" w:cs="Times New Roman"/>
          <w:sz w:val="24"/>
          <w:szCs w:val="24"/>
        </w:rPr>
        <w:t>ональной успешности выпускников!</w:t>
      </w:r>
    </w:p>
    <w:p w:rsidR="00B029A4" w:rsidRPr="00895C4B" w:rsidRDefault="00B029A4" w:rsidP="002B2AEC">
      <w:pPr>
        <w:spacing w:after="0"/>
        <w:ind w:firstLine="513"/>
        <w:jc w:val="center"/>
        <w:rPr>
          <w:rFonts w:ascii="Times New Roman" w:hAnsi="Times New Roman" w:cs="Times New Roman"/>
          <w:sz w:val="24"/>
          <w:szCs w:val="24"/>
        </w:rPr>
      </w:pPr>
    </w:p>
    <w:sectPr w:rsidR="00B029A4" w:rsidRPr="00895C4B" w:rsidSect="00251E4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66" w:rsidRDefault="00F32A66">
      <w:pPr>
        <w:spacing w:after="0" w:line="240" w:lineRule="auto"/>
      </w:pPr>
      <w:r>
        <w:separator/>
      </w:r>
    </w:p>
  </w:endnote>
  <w:endnote w:type="continuationSeparator" w:id="0">
    <w:p w:rsidR="00F32A66" w:rsidRDefault="00F3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66" w:rsidRDefault="00F32A66">
      <w:pPr>
        <w:spacing w:after="0" w:line="240" w:lineRule="auto"/>
      </w:pPr>
      <w:r>
        <w:separator/>
      </w:r>
    </w:p>
  </w:footnote>
  <w:footnote w:type="continuationSeparator" w:id="0">
    <w:p w:rsidR="00F32A66" w:rsidRDefault="00F3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183"/>
    <w:multiLevelType w:val="hybridMultilevel"/>
    <w:tmpl w:val="5AFE2014"/>
    <w:lvl w:ilvl="0" w:tplc="E912D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015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0E5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CB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0A6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A1E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89F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0D9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0D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153FA3"/>
    <w:multiLevelType w:val="hybridMultilevel"/>
    <w:tmpl w:val="42228F74"/>
    <w:lvl w:ilvl="0" w:tplc="F544D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E0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AD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A1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80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0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A2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343E68"/>
    <w:multiLevelType w:val="hybridMultilevel"/>
    <w:tmpl w:val="AD784A08"/>
    <w:lvl w:ilvl="0" w:tplc="8CEC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E1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6AE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E0A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84D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E9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235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A0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065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E572BF"/>
    <w:multiLevelType w:val="hybridMultilevel"/>
    <w:tmpl w:val="ADD8BB32"/>
    <w:lvl w:ilvl="0" w:tplc="388A8A56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47F713F4"/>
    <w:multiLevelType w:val="hybridMultilevel"/>
    <w:tmpl w:val="ADD8BB32"/>
    <w:lvl w:ilvl="0" w:tplc="388A8A56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B"/>
    <w:rsid w:val="00004515"/>
    <w:rsid w:val="000B2E20"/>
    <w:rsid w:val="00112192"/>
    <w:rsid w:val="0013360D"/>
    <w:rsid w:val="00147BF7"/>
    <w:rsid w:val="00196535"/>
    <w:rsid w:val="00196DBF"/>
    <w:rsid w:val="00197DEB"/>
    <w:rsid w:val="001A173F"/>
    <w:rsid w:val="001B3475"/>
    <w:rsid w:val="001B484D"/>
    <w:rsid w:val="00251E4B"/>
    <w:rsid w:val="00293E0D"/>
    <w:rsid w:val="002B2AEC"/>
    <w:rsid w:val="002C7A7F"/>
    <w:rsid w:val="00322236"/>
    <w:rsid w:val="0032555C"/>
    <w:rsid w:val="003774B1"/>
    <w:rsid w:val="0040438E"/>
    <w:rsid w:val="00466987"/>
    <w:rsid w:val="00476DC0"/>
    <w:rsid w:val="004A7E57"/>
    <w:rsid w:val="004C1AA7"/>
    <w:rsid w:val="004F569B"/>
    <w:rsid w:val="005014EA"/>
    <w:rsid w:val="00572976"/>
    <w:rsid w:val="005E1CEB"/>
    <w:rsid w:val="0064577C"/>
    <w:rsid w:val="00685A1D"/>
    <w:rsid w:val="006A5C07"/>
    <w:rsid w:val="007F7334"/>
    <w:rsid w:val="00817753"/>
    <w:rsid w:val="0085242D"/>
    <w:rsid w:val="00865D2C"/>
    <w:rsid w:val="00895C4B"/>
    <w:rsid w:val="008A1557"/>
    <w:rsid w:val="008B3412"/>
    <w:rsid w:val="008E13A9"/>
    <w:rsid w:val="008E2BD0"/>
    <w:rsid w:val="008E3423"/>
    <w:rsid w:val="008F1047"/>
    <w:rsid w:val="00954BA6"/>
    <w:rsid w:val="00973966"/>
    <w:rsid w:val="00976825"/>
    <w:rsid w:val="009A48E5"/>
    <w:rsid w:val="00A164C3"/>
    <w:rsid w:val="00A301BF"/>
    <w:rsid w:val="00A425E1"/>
    <w:rsid w:val="00B029A4"/>
    <w:rsid w:val="00B23C69"/>
    <w:rsid w:val="00B518A2"/>
    <w:rsid w:val="00B67AFE"/>
    <w:rsid w:val="00BB59EA"/>
    <w:rsid w:val="00C26AE9"/>
    <w:rsid w:val="00C37C9B"/>
    <w:rsid w:val="00CA45CB"/>
    <w:rsid w:val="00CA60E5"/>
    <w:rsid w:val="00CC632C"/>
    <w:rsid w:val="00CE14FC"/>
    <w:rsid w:val="00CE7E9C"/>
    <w:rsid w:val="00D2224B"/>
    <w:rsid w:val="00D82AEE"/>
    <w:rsid w:val="00D83AC3"/>
    <w:rsid w:val="00DE50E2"/>
    <w:rsid w:val="00E1348F"/>
    <w:rsid w:val="00F32216"/>
    <w:rsid w:val="00F32A66"/>
    <w:rsid w:val="00F7560B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13A9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8E13A9"/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D8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4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13A9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8E13A9"/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D8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4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003">
          <w:marLeft w:val="562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7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28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90">
          <w:marLeft w:val="562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2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845">
          <w:marLeft w:val="562"/>
          <w:marRight w:val="17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607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75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916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713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185">
          <w:marLeft w:val="821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310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2020-08-25T07:14:00Z</cp:lastPrinted>
  <dcterms:created xsi:type="dcterms:W3CDTF">2021-05-29T08:21:00Z</dcterms:created>
  <dcterms:modified xsi:type="dcterms:W3CDTF">2021-05-29T08:26:00Z</dcterms:modified>
</cp:coreProperties>
</file>