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A45D" w14:textId="53258F1E" w:rsidR="000C3414" w:rsidRDefault="000C3414" w:rsidP="000C3414">
      <w:pPr>
        <w:jc w:val="center"/>
        <w:rPr>
          <w:rFonts w:ascii="Times New Roman" w:hAnsi="Times New Roman" w:cs="Times New Roman"/>
          <w:b/>
          <w:bCs/>
          <w:sz w:val="28"/>
          <w:szCs w:val="28"/>
        </w:rPr>
      </w:pPr>
      <w:r w:rsidRPr="000C3414">
        <w:rPr>
          <w:rFonts w:ascii="Times New Roman" w:hAnsi="Times New Roman" w:cs="Times New Roman"/>
          <w:b/>
          <w:bCs/>
          <w:sz w:val="28"/>
          <w:szCs w:val="28"/>
        </w:rPr>
        <w:t>Открытый урок по математике. 3</w:t>
      </w:r>
      <w:r w:rsidR="004116C1">
        <w:rPr>
          <w:rFonts w:ascii="Times New Roman" w:hAnsi="Times New Roman" w:cs="Times New Roman"/>
          <w:b/>
          <w:bCs/>
          <w:sz w:val="28"/>
          <w:szCs w:val="28"/>
        </w:rPr>
        <w:t xml:space="preserve"> </w:t>
      </w:r>
      <w:r w:rsidRPr="000C3414">
        <w:rPr>
          <w:rFonts w:ascii="Times New Roman" w:hAnsi="Times New Roman" w:cs="Times New Roman"/>
          <w:b/>
          <w:bCs/>
          <w:sz w:val="28"/>
          <w:szCs w:val="28"/>
        </w:rPr>
        <w:t>класс. Программа «Школа России»</w:t>
      </w:r>
      <w:r w:rsidR="004116C1">
        <w:rPr>
          <w:rFonts w:ascii="Times New Roman" w:hAnsi="Times New Roman" w:cs="Times New Roman"/>
          <w:b/>
          <w:bCs/>
          <w:sz w:val="28"/>
          <w:szCs w:val="28"/>
        </w:rPr>
        <w:t>.</w:t>
      </w:r>
    </w:p>
    <w:p w14:paraId="02F783DE" w14:textId="77777777" w:rsidR="000C3414" w:rsidRDefault="000C3414" w:rsidP="000C3414">
      <w:pPr>
        <w:jc w:val="right"/>
        <w:rPr>
          <w:rFonts w:ascii="Times New Roman" w:hAnsi="Times New Roman" w:cs="Times New Roman"/>
          <w:b/>
          <w:bCs/>
          <w:sz w:val="28"/>
          <w:szCs w:val="28"/>
        </w:rPr>
      </w:pPr>
      <w:r>
        <w:rPr>
          <w:rFonts w:ascii="Times New Roman" w:hAnsi="Times New Roman" w:cs="Times New Roman"/>
          <w:b/>
          <w:bCs/>
          <w:sz w:val="28"/>
          <w:szCs w:val="28"/>
        </w:rPr>
        <w:t xml:space="preserve">Разработка учителя начальных классов </w:t>
      </w:r>
    </w:p>
    <w:p w14:paraId="45A1B00B" w14:textId="350369FE" w:rsidR="000C3414" w:rsidRDefault="000C3414" w:rsidP="000C3414">
      <w:pPr>
        <w:jc w:val="right"/>
        <w:rPr>
          <w:rFonts w:ascii="Times New Roman" w:hAnsi="Times New Roman" w:cs="Times New Roman"/>
          <w:b/>
          <w:bCs/>
          <w:sz w:val="28"/>
          <w:szCs w:val="28"/>
        </w:rPr>
      </w:pPr>
      <w:r>
        <w:rPr>
          <w:rFonts w:ascii="Times New Roman" w:hAnsi="Times New Roman" w:cs="Times New Roman"/>
          <w:b/>
          <w:bCs/>
          <w:sz w:val="28"/>
          <w:szCs w:val="28"/>
        </w:rPr>
        <w:t>МБОУ «Гимназия №</w:t>
      </w:r>
      <w:r w:rsidR="004116C1">
        <w:rPr>
          <w:rFonts w:ascii="Times New Roman" w:hAnsi="Times New Roman" w:cs="Times New Roman"/>
          <w:b/>
          <w:bCs/>
          <w:sz w:val="28"/>
          <w:szCs w:val="28"/>
        </w:rPr>
        <w:t xml:space="preserve"> 3 г. </w:t>
      </w:r>
      <w:bookmarkStart w:id="0" w:name="_GoBack"/>
      <w:bookmarkEnd w:id="0"/>
      <w:r>
        <w:rPr>
          <w:rFonts w:ascii="Times New Roman" w:hAnsi="Times New Roman" w:cs="Times New Roman"/>
          <w:b/>
          <w:bCs/>
          <w:sz w:val="28"/>
          <w:szCs w:val="28"/>
        </w:rPr>
        <w:t>Дубна Московской области»</w:t>
      </w:r>
    </w:p>
    <w:p w14:paraId="1AB5AF66" w14:textId="14249E1D" w:rsidR="000C3414" w:rsidRPr="000C3414" w:rsidRDefault="000C3414" w:rsidP="000C3414">
      <w:pPr>
        <w:jc w:val="right"/>
        <w:rPr>
          <w:rFonts w:ascii="Times New Roman" w:hAnsi="Times New Roman" w:cs="Times New Roman"/>
          <w:b/>
          <w:bCs/>
          <w:sz w:val="28"/>
          <w:szCs w:val="28"/>
        </w:rPr>
      </w:pPr>
      <w:r>
        <w:rPr>
          <w:rFonts w:ascii="Times New Roman" w:hAnsi="Times New Roman" w:cs="Times New Roman"/>
          <w:b/>
          <w:bCs/>
          <w:sz w:val="28"/>
          <w:szCs w:val="28"/>
        </w:rPr>
        <w:t xml:space="preserve"> Ефремовой Марины Ивановны</w:t>
      </w:r>
    </w:p>
    <w:tbl>
      <w:tblPr>
        <w:tblStyle w:val="a3"/>
        <w:tblW w:w="0" w:type="auto"/>
        <w:tblLook w:val="04A0" w:firstRow="1" w:lastRow="0" w:firstColumn="1" w:lastColumn="0" w:noHBand="0" w:noVBand="1"/>
      </w:tblPr>
      <w:tblGrid>
        <w:gridCol w:w="4077"/>
        <w:gridCol w:w="10709"/>
      </w:tblGrid>
      <w:tr w:rsidR="00015CD8" w:rsidRPr="004116C1" w14:paraId="053A481C" w14:textId="77777777" w:rsidTr="004116C1">
        <w:tc>
          <w:tcPr>
            <w:tcW w:w="4077" w:type="dxa"/>
          </w:tcPr>
          <w:p w14:paraId="130A9670"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b/>
                <w:sz w:val="24"/>
                <w:szCs w:val="24"/>
              </w:rPr>
              <w:t xml:space="preserve">Тема урока </w:t>
            </w:r>
          </w:p>
        </w:tc>
        <w:tc>
          <w:tcPr>
            <w:tcW w:w="10709" w:type="dxa"/>
          </w:tcPr>
          <w:p w14:paraId="1DA496DA" w14:textId="2C07BEDD" w:rsidR="007D0495" w:rsidRPr="004116C1" w:rsidRDefault="00015CD8" w:rsidP="004116C1">
            <w:pPr>
              <w:pStyle w:val="a6"/>
              <w:rPr>
                <w:rFonts w:ascii="Times New Roman" w:hAnsi="Times New Roman" w:cs="Times New Roman"/>
                <w:b/>
                <w:bCs/>
                <w:sz w:val="24"/>
                <w:szCs w:val="24"/>
              </w:rPr>
            </w:pPr>
            <w:r w:rsidRPr="004116C1">
              <w:rPr>
                <w:rFonts w:ascii="Times New Roman" w:hAnsi="Times New Roman" w:cs="Times New Roman"/>
                <w:b/>
                <w:bCs/>
                <w:sz w:val="24"/>
                <w:szCs w:val="24"/>
              </w:rPr>
              <w:t xml:space="preserve">Периметр прямоугольника. Способы его вычисления. Взаимосвязь между длиной, шириной и площадью прямоугольника. </w:t>
            </w:r>
            <w:r w:rsidR="00CE159B" w:rsidRPr="004116C1">
              <w:rPr>
                <w:rFonts w:ascii="Times New Roman" w:hAnsi="Times New Roman" w:cs="Times New Roman"/>
                <w:b/>
                <w:bCs/>
                <w:sz w:val="24"/>
                <w:szCs w:val="24"/>
              </w:rPr>
              <w:t>Пропедевтика понятия «Подобные фигуры».</w:t>
            </w:r>
          </w:p>
          <w:p w14:paraId="4B98DDD2" w14:textId="77777777" w:rsidR="007D0495" w:rsidRPr="004116C1" w:rsidRDefault="007D0495" w:rsidP="004116C1">
            <w:pPr>
              <w:pStyle w:val="a6"/>
              <w:rPr>
                <w:rFonts w:ascii="Times New Roman" w:hAnsi="Times New Roman" w:cs="Times New Roman"/>
                <w:b/>
                <w:bCs/>
                <w:sz w:val="24"/>
                <w:szCs w:val="24"/>
              </w:rPr>
            </w:pPr>
            <w:r w:rsidRPr="004116C1">
              <w:rPr>
                <w:rFonts w:ascii="Times New Roman" w:hAnsi="Times New Roman" w:cs="Times New Roman"/>
                <w:b/>
                <w:bCs/>
                <w:sz w:val="24"/>
                <w:szCs w:val="24"/>
              </w:rPr>
              <w:t>Билеты Банка России. Билет Банка 3 класса «В». Форма. Размер. Назначение.</w:t>
            </w:r>
          </w:p>
          <w:p w14:paraId="183A0764" w14:textId="1EF9EBA8" w:rsidR="007D0495" w:rsidRPr="004116C1" w:rsidRDefault="007D0495" w:rsidP="004116C1">
            <w:pPr>
              <w:pStyle w:val="a6"/>
              <w:spacing w:after="200"/>
              <w:rPr>
                <w:rFonts w:ascii="Times New Roman" w:hAnsi="Times New Roman" w:cs="Times New Roman"/>
                <w:b/>
                <w:bCs/>
                <w:sz w:val="24"/>
                <w:szCs w:val="24"/>
              </w:rPr>
            </w:pPr>
            <w:r w:rsidRPr="004116C1">
              <w:rPr>
                <w:rFonts w:ascii="Times New Roman" w:hAnsi="Times New Roman" w:cs="Times New Roman"/>
                <w:b/>
                <w:bCs/>
                <w:sz w:val="24"/>
                <w:szCs w:val="24"/>
              </w:rPr>
              <w:t xml:space="preserve">Элементы заданий ВПР по нахождению периметра прямоугольника и </w:t>
            </w:r>
            <w:r w:rsidR="009937FD" w:rsidRPr="004116C1">
              <w:rPr>
                <w:rFonts w:ascii="Times New Roman" w:hAnsi="Times New Roman" w:cs="Times New Roman"/>
                <w:b/>
                <w:bCs/>
                <w:sz w:val="24"/>
                <w:szCs w:val="24"/>
              </w:rPr>
              <w:t>использования купюры номинацией 100 рублей.</w:t>
            </w:r>
          </w:p>
        </w:tc>
      </w:tr>
      <w:tr w:rsidR="00015CD8" w:rsidRPr="004116C1" w14:paraId="2BC40A6C" w14:textId="77777777" w:rsidTr="004116C1">
        <w:trPr>
          <w:trHeight w:val="2258"/>
        </w:trPr>
        <w:tc>
          <w:tcPr>
            <w:tcW w:w="4077" w:type="dxa"/>
          </w:tcPr>
          <w:p w14:paraId="27ECFB8E"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b/>
                <w:sz w:val="24"/>
                <w:szCs w:val="24"/>
              </w:rPr>
              <w:t>Задачи урока</w:t>
            </w:r>
          </w:p>
          <w:p w14:paraId="497B3A35" w14:textId="77777777" w:rsidR="00015CD8" w:rsidRPr="004116C1" w:rsidRDefault="00015CD8" w:rsidP="004116C1">
            <w:pPr>
              <w:rPr>
                <w:rFonts w:ascii="Times New Roman" w:hAnsi="Times New Roman" w:cs="Times New Roman"/>
                <w:sz w:val="24"/>
                <w:szCs w:val="24"/>
              </w:rPr>
            </w:pPr>
          </w:p>
          <w:p w14:paraId="1774ED9E" w14:textId="77777777" w:rsidR="00015CD8" w:rsidRPr="004116C1" w:rsidRDefault="00015CD8" w:rsidP="004116C1">
            <w:pPr>
              <w:rPr>
                <w:rFonts w:ascii="Times New Roman" w:hAnsi="Times New Roman" w:cs="Times New Roman"/>
                <w:sz w:val="24"/>
                <w:szCs w:val="24"/>
              </w:rPr>
            </w:pPr>
          </w:p>
          <w:p w14:paraId="7BCC86D5" w14:textId="77777777" w:rsidR="00015CD8" w:rsidRPr="004116C1" w:rsidRDefault="00015CD8" w:rsidP="004116C1">
            <w:pPr>
              <w:rPr>
                <w:rFonts w:ascii="Times New Roman" w:hAnsi="Times New Roman" w:cs="Times New Roman"/>
                <w:sz w:val="24"/>
                <w:szCs w:val="24"/>
              </w:rPr>
            </w:pPr>
          </w:p>
          <w:p w14:paraId="705DA1AC" w14:textId="77777777" w:rsidR="00015CD8" w:rsidRPr="004116C1" w:rsidRDefault="00015CD8" w:rsidP="004116C1">
            <w:pPr>
              <w:rPr>
                <w:rFonts w:ascii="Times New Roman" w:hAnsi="Times New Roman" w:cs="Times New Roman"/>
                <w:sz w:val="24"/>
                <w:szCs w:val="24"/>
              </w:rPr>
            </w:pPr>
          </w:p>
          <w:p w14:paraId="53102CE8" w14:textId="77777777" w:rsidR="00015CD8" w:rsidRPr="004116C1" w:rsidRDefault="00015CD8" w:rsidP="004116C1">
            <w:pPr>
              <w:rPr>
                <w:rFonts w:ascii="Times New Roman" w:hAnsi="Times New Roman" w:cs="Times New Roman"/>
                <w:sz w:val="24"/>
                <w:szCs w:val="24"/>
              </w:rPr>
            </w:pPr>
          </w:p>
          <w:p w14:paraId="2E97B000" w14:textId="77777777" w:rsidR="00015CD8" w:rsidRPr="004116C1" w:rsidRDefault="00015CD8" w:rsidP="004116C1">
            <w:pPr>
              <w:rPr>
                <w:rFonts w:ascii="Times New Roman" w:hAnsi="Times New Roman" w:cs="Times New Roman"/>
                <w:sz w:val="24"/>
                <w:szCs w:val="24"/>
              </w:rPr>
            </w:pPr>
          </w:p>
          <w:p w14:paraId="0C47C32D" w14:textId="77777777" w:rsidR="00015CD8" w:rsidRPr="004116C1" w:rsidRDefault="00015CD8" w:rsidP="004116C1">
            <w:pPr>
              <w:rPr>
                <w:rFonts w:ascii="Times New Roman" w:hAnsi="Times New Roman" w:cs="Times New Roman"/>
                <w:sz w:val="24"/>
                <w:szCs w:val="24"/>
              </w:rPr>
            </w:pPr>
          </w:p>
          <w:p w14:paraId="38173A4A" w14:textId="77777777" w:rsidR="00015CD8" w:rsidRPr="004116C1" w:rsidRDefault="00015CD8" w:rsidP="004116C1">
            <w:pPr>
              <w:rPr>
                <w:rFonts w:ascii="Times New Roman" w:hAnsi="Times New Roman" w:cs="Times New Roman"/>
                <w:sz w:val="24"/>
                <w:szCs w:val="24"/>
              </w:rPr>
            </w:pPr>
          </w:p>
          <w:p w14:paraId="6E23F169" w14:textId="77777777" w:rsidR="00015CD8" w:rsidRPr="004116C1" w:rsidRDefault="00015CD8" w:rsidP="004116C1">
            <w:pPr>
              <w:rPr>
                <w:rFonts w:ascii="Times New Roman" w:hAnsi="Times New Roman" w:cs="Times New Roman"/>
                <w:sz w:val="24"/>
                <w:szCs w:val="24"/>
              </w:rPr>
            </w:pPr>
          </w:p>
          <w:p w14:paraId="73F142C0" w14:textId="77777777" w:rsidR="00015CD8" w:rsidRPr="004116C1" w:rsidRDefault="00015CD8" w:rsidP="004116C1">
            <w:pPr>
              <w:rPr>
                <w:rFonts w:ascii="Times New Roman" w:hAnsi="Times New Roman" w:cs="Times New Roman"/>
                <w:sz w:val="24"/>
                <w:szCs w:val="24"/>
              </w:rPr>
            </w:pPr>
          </w:p>
          <w:p w14:paraId="099AB877" w14:textId="77777777" w:rsidR="00015CD8" w:rsidRPr="004116C1" w:rsidRDefault="00015CD8" w:rsidP="004116C1">
            <w:pPr>
              <w:rPr>
                <w:rFonts w:ascii="Times New Roman" w:hAnsi="Times New Roman" w:cs="Times New Roman"/>
                <w:sz w:val="24"/>
                <w:szCs w:val="24"/>
              </w:rPr>
            </w:pPr>
          </w:p>
          <w:p w14:paraId="0FA35253" w14:textId="77777777" w:rsidR="00015CD8" w:rsidRPr="004116C1" w:rsidRDefault="00015CD8" w:rsidP="004116C1">
            <w:pPr>
              <w:rPr>
                <w:rFonts w:ascii="Times New Roman" w:hAnsi="Times New Roman" w:cs="Times New Roman"/>
                <w:sz w:val="24"/>
                <w:szCs w:val="24"/>
              </w:rPr>
            </w:pPr>
          </w:p>
          <w:p w14:paraId="0799EA43" w14:textId="77777777" w:rsidR="00015CD8" w:rsidRPr="004116C1" w:rsidRDefault="00015CD8" w:rsidP="004116C1">
            <w:pPr>
              <w:rPr>
                <w:rFonts w:ascii="Times New Roman" w:hAnsi="Times New Roman" w:cs="Times New Roman"/>
                <w:sz w:val="24"/>
                <w:szCs w:val="24"/>
              </w:rPr>
            </w:pPr>
          </w:p>
          <w:p w14:paraId="11BCCE5A" w14:textId="77777777" w:rsidR="00015CD8" w:rsidRPr="004116C1" w:rsidRDefault="00015CD8" w:rsidP="004116C1">
            <w:pPr>
              <w:rPr>
                <w:rFonts w:ascii="Times New Roman" w:hAnsi="Times New Roman" w:cs="Times New Roman"/>
                <w:sz w:val="24"/>
                <w:szCs w:val="24"/>
              </w:rPr>
            </w:pPr>
          </w:p>
        </w:tc>
        <w:tc>
          <w:tcPr>
            <w:tcW w:w="10709" w:type="dxa"/>
          </w:tcPr>
          <w:p w14:paraId="16B637C9" w14:textId="73FEEB98" w:rsidR="00E23D55"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Предметные: Измерять площадь фигур с помощью </w:t>
            </w:r>
            <w:r w:rsidR="00E23D55" w:rsidRPr="004116C1">
              <w:rPr>
                <w:rFonts w:ascii="Times New Roman" w:hAnsi="Times New Roman" w:cs="Times New Roman"/>
                <w:sz w:val="24"/>
                <w:szCs w:val="24"/>
              </w:rPr>
              <w:t>разбивки на квадратные сантиметры</w:t>
            </w:r>
            <w:r w:rsidRPr="004116C1">
              <w:rPr>
                <w:rFonts w:ascii="Times New Roman" w:hAnsi="Times New Roman" w:cs="Times New Roman"/>
                <w:sz w:val="24"/>
                <w:szCs w:val="24"/>
              </w:rPr>
              <w:t xml:space="preserve">. </w:t>
            </w:r>
          </w:p>
          <w:p w14:paraId="13451503" w14:textId="6CD96C08"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Представлять информацию о длине сторон прямоугольника и его площади.</w:t>
            </w:r>
          </w:p>
          <w:p w14:paraId="69D65649" w14:textId="77777777" w:rsidR="00027FD7"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Находить периметр и площадь прямоугольника по длине его смежных сторон.</w:t>
            </w:r>
          </w:p>
          <w:p w14:paraId="0DEE1348" w14:textId="5029ACC8" w:rsidR="00027FD7" w:rsidRPr="004116C1" w:rsidRDefault="00027FD7"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 Пропедевтика понятия «Подобные фигуры».</w:t>
            </w:r>
          </w:p>
          <w:p w14:paraId="2D35FC28" w14:textId="35FF1A80" w:rsidR="00321C61" w:rsidRPr="004116C1" w:rsidRDefault="00321C61" w:rsidP="004116C1">
            <w:pPr>
              <w:pStyle w:val="a6"/>
              <w:rPr>
                <w:rFonts w:ascii="Times New Roman" w:hAnsi="Times New Roman" w:cs="Times New Roman"/>
                <w:sz w:val="24"/>
                <w:szCs w:val="24"/>
              </w:rPr>
            </w:pPr>
            <w:r w:rsidRPr="004116C1">
              <w:rPr>
                <w:rFonts w:ascii="Times New Roman" w:hAnsi="Times New Roman" w:cs="Times New Roman"/>
                <w:sz w:val="24"/>
                <w:szCs w:val="24"/>
              </w:rPr>
              <w:t>Определять назначение, форму, размер Билетов Банка России (номинация 1000рублей, 100 рублей). Сравнение размеров</w:t>
            </w:r>
            <w:r w:rsidR="00E23D55" w:rsidRPr="004116C1">
              <w:rPr>
                <w:rFonts w:ascii="Times New Roman" w:hAnsi="Times New Roman" w:cs="Times New Roman"/>
                <w:sz w:val="24"/>
                <w:szCs w:val="24"/>
              </w:rPr>
              <w:t>, сравнение площади данных билетов методом наложения</w:t>
            </w:r>
            <w:r w:rsidRPr="004116C1">
              <w:rPr>
                <w:rFonts w:ascii="Times New Roman" w:hAnsi="Times New Roman" w:cs="Times New Roman"/>
                <w:sz w:val="24"/>
                <w:szCs w:val="24"/>
              </w:rPr>
              <w:t>. Знакомство с водяными знаками.</w:t>
            </w:r>
          </w:p>
          <w:p w14:paraId="65E940A9" w14:textId="4214A620" w:rsidR="00321C61" w:rsidRPr="004116C1" w:rsidRDefault="00321C61" w:rsidP="004116C1">
            <w:pPr>
              <w:pStyle w:val="a6"/>
              <w:rPr>
                <w:rFonts w:ascii="Times New Roman" w:hAnsi="Times New Roman" w:cs="Times New Roman"/>
                <w:sz w:val="24"/>
                <w:szCs w:val="24"/>
              </w:rPr>
            </w:pPr>
            <w:r w:rsidRPr="004116C1">
              <w:rPr>
                <w:rFonts w:ascii="Times New Roman" w:hAnsi="Times New Roman" w:cs="Times New Roman"/>
                <w:sz w:val="24"/>
                <w:szCs w:val="24"/>
              </w:rPr>
              <w:t>Билет Банка 3 класса «В». Форма. Размер. Назначение.</w:t>
            </w:r>
          </w:p>
          <w:p w14:paraId="5AEA3467" w14:textId="16A86A4F" w:rsidR="00321C61" w:rsidRPr="004116C1" w:rsidRDefault="00321C61" w:rsidP="004116C1">
            <w:pPr>
              <w:pStyle w:val="a6"/>
              <w:rPr>
                <w:rFonts w:ascii="Times New Roman" w:hAnsi="Times New Roman" w:cs="Times New Roman"/>
                <w:sz w:val="24"/>
                <w:szCs w:val="24"/>
              </w:rPr>
            </w:pPr>
            <w:r w:rsidRPr="004116C1">
              <w:rPr>
                <w:rFonts w:ascii="Times New Roman" w:hAnsi="Times New Roman" w:cs="Times New Roman"/>
                <w:sz w:val="24"/>
                <w:szCs w:val="24"/>
              </w:rPr>
              <w:t>Решение заданий ВПР по нахождению периметра прямоугольника и использования купюры номинацией 100 рублей (функциональная финансовая грамотность).</w:t>
            </w:r>
          </w:p>
          <w:p w14:paraId="2DDEC7C6" w14:textId="77777777"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  Личностные УУД: проявлять внимание и интерес к учебному процессу, умение анализировать, оценивать ситуацию, выражать доброжелательное отношение к учебному процессу, оценивать собственную учебную деятельность, свои достижения, проявлять самостоятельность, инициативу, ответственность, сравнивать разные точки зрения, считаться с мнением другого, умение ясно и точно излагать свои мысли</w:t>
            </w:r>
          </w:p>
          <w:p w14:paraId="56A2C29B" w14:textId="77777777" w:rsidR="00015CD8" w:rsidRPr="004116C1" w:rsidRDefault="00015CD8" w:rsidP="004116C1">
            <w:pPr>
              <w:pStyle w:val="a6"/>
              <w:rPr>
                <w:rFonts w:ascii="Times New Roman" w:hAnsi="Times New Roman" w:cs="Times New Roman"/>
                <w:sz w:val="24"/>
                <w:szCs w:val="24"/>
              </w:rPr>
            </w:pPr>
            <w:proofErr w:type="spellStart"/>
            <w:r w:rsidRPr="004116C1">
              <w:rPr>
                <w:rFonts w:ascii="Times New Roman" w:hAnsi="Times New Roman" w:cs="Times New Roman"/>
                <w:sz w:val="24"/>
                <w:szCs w:val="24"/>
              </w:rPr>
              <w:t>Метапредметные</w:t>
            </w:r>
            <w:proofErr w:type="spellEnd"/>
            <w:r w:rsidRPr="004116C1">
              <w:rPr>
                <w:rFonts w:ascii="Times New Roman" w:hAnsi="Times New Roman" w:cs="Times New Roman"/>
                <w:sz w:val="24"/>
                <w:szCs w:val="24"/>
              </w:rPr>
              <w:t xml:space="preserve"> УУД:</w:t>
            </w:r>
          </w:p>
          <w:p w14:paraId="4D7B5194" w14:textId="77777777" w:rsidR="00E23D55"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Регулятивные УУД: </w:t>
            </w:r>
          </w:p>
          <w:p w14:paraId="3D109FAE" w14:textId="560308F4"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Планировать свои действия в соответствии с поставленной задачей. Ставить новые учебные задачи в сотрудничестве с учителем</w:t>
            </w:r>
            <w:r w:rsidR="00321C61" w:rsidRPr="004116C1">
              <w:rPr>
                <w:rFonts w:ascii="Times New Roman" w:hAnsi="Times New Roman" w:cs="Times New Roman"/>
                <w:sz w:val="24"/>
                <w:szCs w:val="24"/>
              </w:rPr>
              <w:t>.</w:t>
            </w:r>
          </w:p>
          <w:p w14:paraId="7D0527C2" w14:textId="77777777" w:rsidR="00E23D55"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lastRenderedPageBreak/>
              <w:t xml:space="preserve">Познавательные УУД: </w:t>
            </w:r>
          </w:p>
          <w:p w14:paraId="41CABB37" w14:textId="0EF58BE9" w:rsidR="00321C61"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Выделять существенную информацию из текстов задач,</w:t>
            </w:r>
          </w:p>
          <w:p w14:paraId="197D0121" w14:textId="459E384B"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 из формулировок учебных заданий. Осуществлять синтез как составление целого из частей</w:t>
            </w:r>
            <w:r w:rsidR="00321C61" w:rsidRPr="004116C1">
              <w:rPr>
                <w:rFonts w:ascii="Times New Roman" w:hAnsi="Times New Roman" w:cs="Times New Roman"/>
                <w:sz w:val="24"/>
                <w:szCs w:val="24"/>
              </w:rPr>
              <w:t>.</w:t>
            </w:r>
          </w:p>
          <w:p w14:paraId="458809B0" w14:textId="77777777" w:rsidR="00E23D55"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Коммуникативные УУД:</w:t>
            </w:r>
          </w:p>
          <w:p w14:paraId="6BA101CA" w14:textId="49D32D92"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 Допускать возможность существования различных точек зрения. Строить понятные для партнёра высказывания. </w:t>
            </w:r>
          </w:p>
          <w:p w14:paraId="1ACE8212" w14:textId="77777777"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Задавать вопросы </w:t>
            </w:r>
          </w:p>
          <w:p w14:paraId="7F609E5D" w14:textId="77777777"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Контролировать действия партнёра </w:t>
            </w:r>
          </w:p>
          <w:p w14:paraId="38A84DF9" w14:textId="0EE88200" w:rsidR="00015CD8" w:rsidRPr="004116C1" w:rsidRDefault="00015CD8" w:rsidP="004116C1">
            <w:pPr>
              <w:pStyle w:val="a6"/>
              <w:rPr>
                <w:rFonts w:ascii="Times New Roman" w:hAnsi="Times New Roman" w:cs="Times New Roman"/>
                <w:sz w:val="24"/>
                <w:szCs w:val="24"/>
              </w:rPr>
            </w:pPr>
            <w:r w:rsidRPr="004116C1">
              <w:rPr>
                <w:rFonts w:ascii="Times New Roman" w:hAnsi="Times New Roman" w:cs="Times New Roman"/>
                <w:sz w:val="24"/>
                <w:szCs w:val="24"/>
              </w:rPr>
              <w:t>Использовать речь для регуляции своего действия</w:t>
            </w:r>
            <w:r w:rsidR="00E23D55" w:rsidRPr="004116C1">
              <w:rPr>
                <w:rFonts w:ascii="Times New Roman" w:hAnsi="Times New Roman" w:cs="Times New Roman"/>
                <w:sz w:val="24"/>
                <w:szCs w:val="24"/>
              </w:rPr>
              <w:t>.</w:t>
            </w:r>
          </w:p>
        </w:tc>
      </w:tr>
      <w:tr w:rsidR="00BA1035" w:rsidRPr="004116C1" w14:paraId="5BE386BB" w14:textId="77777777" w:rsidTr="004116C1">
        <w:tc>
          <w:tcPr>
            <w:tcW w:w="4077" w:type="dxa"/>
          </w:tcPr>
          <w:p w14:paraId="284761B6" w14:textId="77777777" w:rsidR="00BA1035" w:rsidRPr="004116C1" w:rsidRDefault="00BA1035" w:rsidP="004116C1">
            <w:pPr>
              <w:rPr>
                <w:rFonts w:ascii="Times New Roman" w:hAnsi="Times New Roman" w:cs="Times New Roman"/>
                <w:b/>
                <w:sz w:val="24"/>
                <w:szCs w:val="24"/>
              </w:rPr>
            </w:pPr>
          </w:p>
          <w:p w14:paraId="03FBA501" w14:textId="42B4AC6B" w:rsidR="00BA1035" w:rsidRPr="004116C1" w:rsidRDefault="00BA1035" w:rsidP="004116C1">
            <w:pPr>
              <w:rPr>
                <w:rFonts w:ascii="Times New Roman" w:hAnsi="Times New Roman" w:cs="Times New Roman"/>
                <w:b/>
                <w:sz w:val="24"/>
                <w:szCs w:val="24"/>
              </w:rPr>
            </w:pPr>
          </w:p>
        </w:tc>
        <w:tc>
          <w:tcPr>
            <w:tcW w:w="10709" w:type="dxa"/>
          </w:tcPr>
          <w:p w14:paraId="67F5CDC2" w14:textId="04888EDC" w:rsidR="00BA1035" w:rsidRPr="004116C1" w:rsidRDefault="007D0495" w:rsidP="004116C1">
            <w:pPr>
              <w:pStyle w:val="a6"/>
              <w:spacing w:after="200"/>
              <w:rPr>
                <w:rFonts w:ascii="Times New Roman" w:hAnsi="Times New Roman" w:cs="Times New Roman"/>
                <w:sz w:val="24"/>
                <w:szCs w:val="24"/>
              </w:rPr>
            </w:pPr>
            <w:r w:rsidRPr="004116C1">
              <w:rPr>
                <w:rFonts w:ascii="Times New Roman" w:hAnsi="Times New Roman" w:cs="Times New Roman"/>
                <w:sz w:val="24"/>
                <w:szCs w:val="24"/>
              </w:rPr>
              <w:t>Выводить правило вычисления площади прямоугольника. Совершенствовать вычислительные навыки. Решать задачи</w:t>
            </w:r>
            <w:r w:rsidR="00321C61" w:rsidRPr="004116C1">
              <w:rPr>
                <w:rFonts w:ascii="Times New Roman" w:hAnsi="Times New Roman" w:cs="Times New Roman"/>
                <w:sz w:val="24"/>
                <w:szCs w:val="24"/>
              </w:rPr>
              <w:t xml:space="preserve"> в аспекте финансовой грамотности</w:t>
            </w:r>
            <w:r w:rsidRPr="004116C1">
              <w:rPr>
                <w:rFonts w:ascii="Times New Roman" w:hAnsi="Times New Roman" w:cs="Times New Roman"/>
                <w:sz w:val="24"/>
                <w:szCs w:val="24"/>
              </w:rPr>
              <w:t>.</w:t>
            </w:r>
          </w:p>
        </w:tc>
      </w:tr>
      <w:tr w:rsidR="00015CD8" w:rsidRPr="004116C1" w14:paraId="5C91653D" w14:textId="77777777" w:rsidTr="004116C1">
        <w:tc>
          <w:tcPr>
            <w:tcW w:w="4077" w:type="dxa"/>
          </w:tcPr>
          <w:p w14:paraId="1AD09738"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b/>
                <w:sz w:val="24"/>
                <w:szCs w:val="24"/>
              </w:rPr>
              <w:t xml:space="preserve">Оборудование </w:t>
            </w:r>
          </w:p>
        </w:tc>
        <w:tc>
          <w:tcPr>
            <w:tcW w:w="10709" w:type="dxa"/>
          </w:tcPr>
          <w:p w14:paraId="4F460BD8" w14:textId="0EFE2163" w:rsidR="00015CD8" w:rsidRPr="004116C1" w:rsidRDefault="00321C61" w:rsidP="004116C1">
            <w:pPr>
              <w:pStyle w:val="a6"/>
              <w:rPr>
                <w:rFonts w:ascii="Times New Roman" w:hAnsi="Times New Roman" w:cs="Times New Roman"/>
                <w:sz w:val="24"/>
                <w:szCs w:val="24"/>
              </w:rPr>
            </w:pPr>
            <w:r w:rsidRPr="004116C1">
              <w:rPr>
                <w:rFonts w:ascii="Times New Roman" w:hAnsi="Times New Roman" w:cs="Times New Roman"/>
                <w:sz w:val="24"/>
                <w:szCs w:val="24"/>
              </w:rPr>
              <w:t>1.У</w:t>
            </w:r>
            <w:r w:rsidR="00015CD8" w:rsidRPr="004116C1">
              <w:rPr>
                <w:rFonts w:ascii="Times New Roman" w:hAnsi="Times New Roman" w:cs="Times New Roman"/>
                <w:sz w:val="24"/>
                <w:szCs w:val="24"/>
              </w:rPr>
              <w:t>чебник «Математика 3 класс» Истоминой Н.Б.</w:t>
            </w:r>
            <w:r w:rsidRPr="004116C1">
              <w:rPr>
                <w:rFonts w:ascii="Times New Roman" w:hAnsi="Times New Roman" w:cs="Times New Roman"/>
                <w:sz w:val="24"/>
                <w:szCs w:val="24"/>
              </w:rPr>
              <w:t>, часть 1.</w:t>
            </w:r>
          </w:p>
          <w:p w14:paraId="465390A1" w14:textId="28AF8D77" w:rsidR="00321C61" w:rsidRPr="004116C1" w:rsidRDefault="00321C61" w:rsidP="004116C1">
            <w:pPr>
              <w:pStyle w:val="a6"/>
              <w:rPr>
                <w:rFonts w:ascii="Times New Roman" w:hAnsi="Times New Roman" w:cs="Times New Roman"/>
                <w:sz w:val="24"/>
                <w:szCs w:val="24"/>
              </w:rPr>
            </w:pPr>
            <w:r w:rsidRPr="004116C1">
              <w:rPr>
                <w:rFonts w:ascii="Times New Roman" w:hAnsi="Times New Roman" w:cs="Times New Roman"/>
                <w:sz w:val="24"/>
                <w:szCs w:val="24"/>
              </w:rPr>
              <w:t>2. Раздаточный материал (прямоугольник, шестиугольник, круг, треугольник из набора «Учись считать</w:t>
            </w:r>
            <w:r w:rsidR="00312E30" w:rsidRPr="004116C1">
              <w:rPr>
                <w:rFonts w:ascii="Times New Roman" w:hAnsi="Times New Roman" w:cs="Times New Roman"/>
                <w:sz w:val="24"/>
                <w:szCs w:val="24"/>
              </w:rPr>
              <w:t>»</w:t>
            </w:r>
            <w:r w:rsidRPr="004116C1">
              <w:rPr>
                <w:rFonts w:ascii="Times New Roman" w:hAnsi="Times New Roman" w:cs="Times New Roman"/>
                <w:sz w:val="24"/>
                <w:szCs w:val="24"/>
              </w:rPr>
              <w:t>)</w:t>
            </w:r>
            <w:r w:rsidR="00312E30" w:rsidRPr="004116C1">
              <w:rPr>
                <w:rFonts w:ascii="Times New Roman" w:hAnsi="Times New Roman" w:cs="Times New Roman"/>
                <w:sz w:val="24"/>
                <w:szCs w:val="24"/>
              </w:rPr>
              <w:t>.</w:t>
            </w:r>
          </w:p>
          <w:p w14:paraId="56FF32E0" w14:textId="77777777" w:rsidR="00312E30" w:rsidRPr="004116C1" w:rsidRDefault="00312E30" w:rsidP="004116C1">
            <w:pPr>
              <w:pStyle w:val="a6"/>
              <w:rPr>
                <w:rFonts w:ascii="Times New Roman" w:hAnsi="Times New Roman" w:cs="Times New Roman"/>
                <w:sz w:val="24"/>
                <w:szCs w:val="24"/>
              </w:rPr>
            </w:pPr>
            <w:r w:rsidRPr="004116C1">
              <w:rPr>
                <w:rFonts w:ascii="Times New Roman" w:hAnsi="Times New Roman" w:cs="Times New Roman"/>
                <w:sz w:val="24"/>
                <w:szCs w:val="24"/>
              </w:rPr>
              <w:t xml:space="preserve">3.Наборы Билетов Банка России номинацией 1000 р., </w:t>
            </w:r>
          </w:p>
          <w:p w14:paraId="71D2E166" w14:textId="7C770880" w:rsidR="00312E30" w:rsidRPr="004116C1" w:rsidRDefault="00312E30" w:rsidP="004116C1">
            <w:pPr>
              <w:pStyle w:val="a6"/>
              <w:rPr>
                <w:rFonts w:ascii="Times New Roman" w:hAnsi="Times New Roman" w:cs="Times New Roman"/>
                <w:sz w:val="24"/>
                <w:szCs w:val="24"/>
              </w:rPr>
            </w:pPr>
            <w:r w:rsidRPr="004116C1">
              <w:rPr>
                <w:rFonts w:ascii="Times New Roman" w:hAnsi="Times New Roman" w:cs="Times New Roman"/>
                <w:sz w:val="24"/>
                <w:szCs w:val="24"/>
              </w:rPr>
              <w:t>500 р., 200 р., 100 р., 50 р. и Билетов Банка 3 класса «В».</w:t>
            </w:r>
          </w:p>
          <w:p w14:paraId="2F45CB6B" w14:textId="77777777" w:rsidR="00015CD8" w:rsidRPr="004116C1" w:rsidRDefault="00312E30" w:rsidP="004116C1">
            <w:pPr>
              <w:pStyle w:val="a6"/>
              <w:rPr>
                <w:rFonts w:ascii="Times New Roman" w:hAnsi="Times New Roman" w:cs="Times New Roman"/>
                <w:sz w:val="24"/>
                <w:szCs w:val="24"/>
              </w:rPr>
            </w:pPr>
            <w:r w:rsidRPr="004116C1">
              <w:rPr>
                <w:rFonts w:ascii="Times New Roman" w:hAnsi="Times New Roman" w:cs="Times New Roman"/>
                <w:sz w:val="24"/>
                <w:szCs w:val="24"/>
              </w:rPr>
              <w:t>4. ВПР «Математика» 4 класс. Вариант 3, задание 3, 5 (ксерокопия).</w:t>
            </w:r>
          </w:p>
          <w:p w14:paraId="4D4148C4" w14:textId="4E3C841C" w:rsidR="00E23D55" w:rsidRPr="004116C1" w:rsidRDefault="00E23D55" w:rsidP="004116C1">
            <w:pPr>
              <w:pStyle w:val="a6"/>
              <w:rPr>
                <w:rFonts w:ascii="Times New Roman" w:hAnsi="Times New Roman" w:cs="Times New Roman"/>
                <w:sz w:val="24"/>
                <w:szCs w:val="24"/>
              </w:rPr>
            </w:pPr>
            <w:r w:rsidRPr="004116C1">
              <w:rPr>
                <w:rFonts w:ascii="Times New Roman" w:hAnsi="Times New Roman" w:cs="Times New Roman"/>
                <w:sz w:val="24"/>
                <w:szCs w:val="24"/>
              </w:rPr>
              <w:t>5. Справочная информация по денежным купюрам.</w:t>
            </w:r>
          </w:p>
        </w:tc>
      </w:tr>
      <w:tr w:rsidR="00015CD8" w:rsidRPr="004116C1" w14:paraId="7197442B" w14:textId="77777777" w:rsidTr="004116C1">
        <w:tc>
          <w:tcPr>
            <w:tcW w:w="4077" w:type="dxa"/>
          </w:tcPr>
          <w:p w14:paraId="50E5AD6D"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b/>
                <w:sz w:val="24"/>
                <w:szCs w:val="24"/>
              </w:rPr>
              <w:t>План урока с хронометражем</w:t>
            </w:r>
          </w:p>
        </w:tc>
        <w:tc>
          <w:tcPr>
            <w:tcW w:w="10709" w:type="dxa"/>
          </w:tcPr>
          <w:p w14:paraId="163B0764"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p>
        </w:tc>
      </w:tr>
      <w:tr w:rsidR="00015CD8" w:rsidRPr="004116C1" w14:paraId="70225AD6" w14:textId="77777777" w:rsidTr="004116C1">
        <w:tc>
          <w:tcPr>
            <w:tcW w:w="4077" w:type="dxa"/>
          </w:tcPr>
          <w:p w14:paraId="531F1257"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sz w:val="24"/>
                <w:szCs w:val="24"/>
              </w:rPr>
              <w:t>1 Самоопределение к деятельности (орг. момент)</w:t>
            </w:r>
          </w:p>
        </w:tc>
        <w:tc>
          <w:tcPr>
            <w:tcW w:w="10709" w:type="dxa"/>
          </w:tcPr>
          <w:p w14:paraId="6A0F8306"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1 минута</w:t>
            </w:r>
          </w:p>
        </w:tc>
      </w:tr>
      <w:tr w:rsidR="00015CD8" w:rsidRPr="004116C1" w14:paraId="782AB0FB" w14:textId="77777777" w:rsidTr="004116C1">
        <w:tc>
          <w:tcPr>
            <w:tcW w:w="4077" w:type="dxa"/>
          </w:tcPr>
          <w:p w14:paraId="7103C5E4" w14:textId="48BC2913"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sz w:val="24"/>
                <w:szCs w:val="24"/>
              </w:rPr>
              <w:t xml:space="preserve">2. </w:t>
            </w:r>
            <w:r w:rsidR="00312E30" w:rsidRPr="004116C1">
              <w:rPr>
                <w:rFonts w:ascii="Times New Roman" w:hAnsi="Times New Roman" w:cs="Times New Roman"/>
                <w:sz w:val="24"/>
                <w:szCs w:val="24"/>
              </w:rPr>
              <w:t xml:space="preserve">Активизация мыслительной деятельности по методике Р. </w:t>
            </w:r>
            <w:proofErr w:type="spellStart"/>
            <w:r w:rsidR="00312E30" w:rsidRPr="004116C1">
              <w:rPr>
                <w:rFonts w:ascii="Times New Roman" w:hAnsi="Times New Roman" w:cs="Times New Roman"/>
                <w:sz w:val="24"/>
                <w:szCs w:val="24"/>
              </w:rPr>
              <w:t>Кавашима</w:t>
            </w:r>
            <w:proofErr w:type="spellEnd"/>
            <w:r w:rsidR="00312E30" w:rsidRPr="004116C1">
              <w:rPr>
                <w:rFonts w:ascii="Times New Roman" w:hAnsi="Times New Roman" w:cs="Times New Roman"/>
                <w:sz w:val="24"/>
                <w:szCs w:val="24"/>
              </w:rPr>
              <w:t>.</w:t>
            </w:r>
          </w:p>
        </w:tc>
        <w:tc>
          <w:tcPr>
            <w:tcW w:w="10709" w:type="dxa"/>
          </w:tcPr>
          <w:p w14:paraId="38CBA94D" w14:textId="626998C3" w:rsidR="00015CD8" w:rsidRPr="004116C1" w:rsidRDefault="00312E30"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3</w:t>
            </w:r>
            <w:r w:rsidR="00015CD8" w:rsidRPr="004116C1">
              <w:rPr>
                <w:rFonts w:ascii="Times New Roman" w:eastAsia="Times New Roman" w:hAnsi="Times New Roman" w:cs="Times New Roman"/>
                <w:color w:val="000000"/>
                <w:sz w:val="24"/>
                <w:szCs w:val="24"/>
                <w:lang w:eastAsia="ru-RU"/>
              </w:rPr>
              <w:t xml:space="preserve"> минуты</w:t>
            </w:r>
          </w:p>
        </w:tc>
      </w:tr>
      <w:tr w:rsidR="00015CD8" w:rsidRPr="004116C1" w14:paraId="468A072F" w14:textId="77777777" w:rsidTr="004116C1">
        <w:tc>
          <w:tcPr>
            <w:tcW w:w="4077" w:type="dxa"/>
          </w:tcPr>
          <w:p w14:paraId="18D48E5D" w14:textId="77777777" w:rsidR="00015CD8" w:rsidRPr="004116C1" w:rsidRDefault="00015CD8" w:rsidP="004116C1">
            <w:pPr>
              <w:rPr>
                <w:rFonts w:ascii="Times New Roman" w:hAnsi="Times New Roman" w:cs="Times New Roman"/>
                <w:sz w:val="24"/>
                <w:szCs w:val="24"/>
              </w:rPr>
            </w:pPr>
            <w:r w:rsidRPr="004116C1">
              <w:rPr>
                <w:rFonts w:ascii="Times New Roman" w:hAnsi="Times New Roman" w:cs="Times New Roman"/>
                <w:sz w:val="24"/>
                <w:szCs w:val="24"/>
              </w:rPr>
              <w:t>3 Постановка учебной задачи.</w:t>
            </w:r>
          </w:p>
        </w:tc>
        <w:tc>
          <w:tcPr>
            <w:tcW w:w="10709" w:type="dxa"/>
          </w:tcPr>
          <w:p w14:paraId="2D663EF5"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2 минуты</w:t>
            </w:r>
          </w:p>
        </w:tc>
      </w:tr>
      <w:tr w:rsidR="00015CD8" w:rsidRPr="004116C1" w14:paraId="5B72F370" w14:textId="77777777" w:rsidTr="004116C1">
        <w:tc>
          <w:tcPr>
            <w:tcW w:w="4077" w:type="dxa"/>
          </w:tcPr>
          <w:p w14:paraId="3842692C" w14:textId="05B8CAC0" w:rsidR="00015CD8" w:rsidRPr="004116C1" w:rsidRDefault="00015CD8" w:rsidP="004116C1">
            <w:pPr>
              <w:rPr>
                <w:rFonts w:ascii="Times New Roman" w:hAnsi="Times New Roman" w:cs="Times New Roman"/>
                <w:sz w:val="24"/>
                <w:szCs w:val="24"/>
              </w:rPr>
            </w:pPr>
            <w:r w:rsidRPr="004116C1">
              <w:rPr>
                <w:rFonts w:ascii="Times New Roman" w:hAnsi="Times New Roman" w:cs="Times New Roman"/>
                <w:sz w:val="24"/>
                <w:szCs w:val="24"/>
              </w:rPr>
              <w:t xml:space="preserve">4 </w:t>
            </w:r>
            <w:r w:rsidR="00312E30" w:rsidRPr="004116C1">
              <w:rPr>
                <w:rFonts w:ascii="Times New Roman" w:hAnsi="Times New Roman" w:cs="Times New Roman"/>
                <w:sz w:val="24"/>
                <w:szCs w:val="24"/>
              </w:rPr>
              <w:t>Работа с информацией.</w:t>
            </w:r>
          </w:p>
        </w:tc>
        <w:tc>
          <w:tcPr>
            <w:tcW w:w="10709" w:type="dxa"/>
          </w:tcPr>
          <w:p w14:paraId="66C98151" w14:textId="625C81DE" w:rsidR="00015CD8" w:rsidRPr="004116C1" w:rsidRDefault="00113D3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7</w:t>
            </w:r>
            <w:r w:rsidR="00015CD8" w:rsidRPr="004116C1">
              <w:rPr>
                <w:rFonts w:ascii="Times New Roman" w:eastAsia="Times New Roman" w:hAnsi="Times New Roman" w:cs="Times New Roman"/>
                <w:color w:val="000000"/>
                <w:sz w:val="24"/>
                <w:szCs w:val="24"/>
                <w:lang w:eastAsia="ru-RU"/>
              </w:rPr>
              <w:t xml:space="preserve"> минут</w:t>
            </w:r>
          </w:p>
        </w:tc>
      </w:tr>
      <w:tr w:rsidR="00015CD8" w:rsidRPr="004116C1" w14:paraId="4425E30F" w14:textId="77777777" w:rsidTr="004116C1">
        <w:tc>
          <w:tcPr>
            <w:tcW w:w="4077" w:type="dxa"/>
          </w:tcPr>
          <w:p w14:paraId="63F208EB" w14:textId="77777777"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sz w:val="24"/>
                <w:szCs w:val="24"/>
              </w:rPr>
              <w:t>5 Первичное закрепление</w:t>
            </w:r>
          </w:p>
        </w:tc>
        <w:tc>
          <w:tcPr>
            <w:tcW w:w="10709" w:type="dxa"/>
          </w:tcPr>
          <w:p w14:paraId="574D1B87" w14:textId="0B4BEAF8" w:rsidR="00015CD8" w:rsidRPr="004116C1" w:rsidRDefault="00113D3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5</w:t>
            </w:r>
            <w:r w:rsidR="00015CD8" w:rsidRPr="004116C1">
              <w:rPr>
                <w:rFonts w:ascii="Times New Roman" w:eastAsia="Times New Roman" w:hAnsi="Times New Roman" w:cs="Times New Roman"/>
                <w:color w:val="000000"/>
                <w:sz w:val="24"/>
                <w:szCs w:val="24"/>
                <w:lang w:eastAsia="ru-RU"/>
              </w:rPr>
              <w:t xml:space="preserve"> минут</w:t>
            </w:r>
          </w:p>
        </w:tc>
      </w:tr>
      <w:tr w:rsidR="00015CD8" w:rsidRPr="004116C1" w14:paraId="564FC6E3" w14:textId="77777777" w:rsidTr="004116C1">
        <w:tc>
          <w:tcPr>
            <w:tcW w:w="4077" w:type="dxa"/>
          </w:tcPr>
          <w:p w14:paraId="0369C687" w14:textId="0EBA40FB"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sz w:val="24"/>
                <w:szCs w:val="24"/>
              </w:rPr>
              <w:t>6.</w:t>
            </w:r>
            <w:r w:rsidR="00113D38" w:rsidRPr="004116C1">
              <w:rPr>
                <w:rFonts w:ascii="Times New Roman" w:hAnsi="Times New Roman" w:cs="Times New Roman"/>
                <w:sz w:val="24"/>
                <w:szCs w:val="24"/>
              </w:rPr>
              <w:t>Психомоторика.</w:t>
            </w:r>
          </w:p>
        </w:tc>
        <w:tc>
          <w:tcPr>
            <w:tcW w:w="10709" w:type="dxa"/>
          </w:tcPr>
          <w:p w14:paraId="0BF1CCF0"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2 минуты</w:t>
            </w:r>
          </w:p>
        </w:tc>
      </w:tr>
      <w:tr w:rsidR="00015CD8" w:rsidRPr="004116C1" w14:paraId="18F3DD88" w14:textId="77777777" w:rsidTr="004116C1">
        <w:tc>
          <w:tcPr>
            <w:tcW w:w="4077" w:type="dxa"/>
          </w:tcPr>
          <w:p w14:paraId="4D8DD90B" w14:textId="53F3545F" w:rsidR="00015CD8" w:rsidRPr="004116C1" w:rsidRDefault="00E4734C" w:rsidP="004116C1">
            <w:pPr>
              <w:rPr>
                <w:rFonts w:ascii="Times New Roman" w:hAnsi="Times New Roman" w:cs="Times New Roman"/>
                <w:b/>
                <w:sz w:val="24"/>
                <w:szCs w:val="24"/>
              </w:rPr>
            </w:pPr>
            <w:r w:rsidRPr="004116C1">
              <w:rPr>
                <w:rFonts w:ascii="Times New Roman" w:hAnsi="Times New Roman" w:cs="Times New Roman"/>
                <w:sz w:val="24"/>
                <w:szCs w:val="24"/>
              </w:rPr>
              <w:t>7. Нахождение площади фигуры и площади прямоугольника в варианте 3 ВПР.</w:t>
            </w:r>
          </w:p>
        </w:tc>
        <w:tc>
          <w:tcPr>
            <w:tcW w:w="10709" w:type="dxa"/>
          </w:tcPr>
          <w:p w14:paraId="55CC4805" w14:textId="0F37620C" w:rsidR="00015CD8" w:rsidRPr="004116C1" w:rsidRDefault="00113D3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5</w:t>
            </w:r>
            <w:r w:rsidR="00015CD8" w:rsidRPr="004116C1">
              <w:rPr>
                <w:rFonts w:ascii="Times New Roman" w:eastAsia="Times New Roman" w:hAnsi="Times New Roman" w:cs="Times New Roman"/>
                <w:color w:val="000000"/>
                <w:sz w:val="24"/>
                <w:szCs w:val="24"/>
                <w:lang w:eastAsia="ru-RU"/>
              </w:rPr>
              <w:t xml:space="preserve"> минут</w:t>
            </w:r>
          </w:p>
        </w:tc>
      </w:tr>
      <w:tr w:rsidR="00015CD8" w:rsidRPr="004116C1" w14:paraId="0A97CF50" w14:textId="77777777" w:rsidTr="004116C1">
        <w:tc>
          <w:tcPr>
            <w:tcW w:w="4077" w:type="dxa"/>
          </w:tcPr>
          <w:p w14:paraId="5E866B98" w14:textId="023E5C14" w:rsidR="00015CD8" w:rsidRPr="004116C1" w:rsidRDefault="00015CD8" w:rsidP="004116C1">
            <w:pPr>
              <w:rPr>
                <w:rFonts w:ascii="Times New Roman" w:hAnsi="Times New Roman" w:cs="Times New Roman"/>
                <w:b/>
                <w:sz w:val="24"/>
                <w:szCs w:val="24"/>
              </w:rPr>
            </w:pPr>
            <w:r w:rsidRPr="004116C1">
              <w:rPr>
                <w:rFonts w:ascii="Times New Roman" w:hAnsi="Times New Roman" w:cs="Times New Roman"/>
                <w:sz w:val="24"/>
                <w:szCs w:val="24"/>
              </w:rPr>
              <w:t xml:space="preserve">8. Включение в систему знаний </w:t>
            </w:r>
            <w:r w:rsidR="00113D38" w:rsidRPr="004116C1">
              <w:rPr>
                <w:rFonts w:ascii="Times New Roman" w:hAnsi="Times New Roman" w:cs="Times New Roman"/>
                <w:sz w:val="24"/>
                <w:szCs w:val="24"/>
              </w:rPr>
              <w:t xml:space="preserve">и </w:t>
            </w:r>
            <w:r w:rsidR="00113D38" w:rsidRPr="004116C1">
              <w:rPr>
                <w:rFonts w:ascii="Times New Roman" w:hAnsi="Times New Roman" w:cs="Times New Roman"/>
                <w:sz w:val="24"/>
                <w:szCs w:val="24"/>
              </w:rPr>
              <w:lastRenderedPageBreak/>
              <w:t>закрепление на основе измерения размеров денежных купюр.</w:t>
            </w:r>
          </w:p>
        </w:tc>
        <w:tc>
          <w:tcPr>
            <w:tcW w:w="10709" w:type="dxa"/>
          </w:tcPr>
          <w:p w14:paraId="65DA811B"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lastRenderedPageBreak/>
              <w:t>6 минут</w:t>
            </w:r>
          </w:p>
        </w:tc>
      </w:tr>
      <w:tr w:rsidR="00015CD8" w:rsidRPr="004116C1" w14:paraId="7F68AB42" w14:textId="77777777" w:rsidTr="004116C1">
        <w:tc>
          <w:tcPr>
            <w:tcW w:w="4077" w:type="dxa"/>
          </w:tcPr>
          <w:p w14:paraId="7CF8F61E" w14:textId="4B896905" w:rsidR="00015CD8" w:rsidRPr="004116C1" w:rsidRDefault="00015CD8" w:rsidP="004116C1">
            <w:pPr>
              <w:rPr>
                <w:rFonts w:ascii="Times New Roman" w:hAnsi="Times New Roman" w:cs="Times New Roman"/>
                <w:sz w:val="24"/>
                <w:szCs w:val="24"/>
              </w:rPr>
            </w:pPr>
            <w:r w:rsidRPr="004116C1">
              <w:rPr>
                <w:rFonts w:ascii="Times New Roman" w:hAnsi="Times New Roman" w:cs="Times New Roman"/>
                <w:sz w:val="24"/>
                <w:szCs w:val="24"/>
              </w:rPr>
              <w:lastRenderedPageBreak/>
              <w:t xml:space="preserve">9. </w:t>
            </w:r>
            <w:r w:rsidR="00113D38" w:rsidRPr="004116C1">
              <w:rPr>
                <w:rFonts w:ascii="Times New Roman" w:hAnsi="Times New Roman" w:cs="Times New Roman"/>
                <w:sz w:val="24"/>
                <w:szCs w:val="24"/>
              </w:rPr>
              <w:t>Решение задач из раздела финансовой грамотности.</w:t>
            </w:r>
          </w:p>
        </w:tc>
        <w:tc>
          <w:tcPr>
            <w:tcW w:w="10709" w:type="dxa"/>
          </w:tcPr>
          <w:p w14:paraId="7606D6BB"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6 минут</w:t>
            </w:r>
          </w:p>
        </w:tc>
      </w:tr>
      <w:tr w:rsidR="00015CD8" w:rsidRPr="004116C1" w14:paraId="209EAECE" w14:textId="77777777" w:rsidTr="004116C1">
        <w:tc>
          <w:tcPr>
            <w:tcW w:w="4077" w:type="dxa"/>
          </w:tcPr>
          <w:p w14:paraId="6D7EEF65" w14:textId="77777777" w:rsidR="00015CD8" w:rsidRPr="004116C1" w:rsidRDefault="00015CD8" w:rsidP="004116C1">
            <w:pPr>
              <w:rPr>
                <w:rFonts w:ascii="Times New Roman" w:hAnsi="Times New Roman" w:cs="Times New Roman"/>
                <w:sz w:val="24"/>
                <w:szCs w:val="24"/>
              </w:rPr>
            </w:pPr>
            <w:r w:rsidRPr="004116C1">
              <w:rPr>
                <w:rFonts w:ascii="Times New Roman" w:hAnsi="Times New Roman" w:cs="Times New Roman"/>
                <w:sz w:val="24"/>
                <w:szCs w:val="24"/>
              </w:rPr>
              <w:t>10. Домашнее задание</w:t>
            </w:r>
          </w:p>
        </w:tc>
        <w:tc>
          <w:tcPr>
            <w:tcW w:w="10709" w:type="dxa"/>
          </w:tcPr>
          <w:p w14:paraId="39B2EF9A" w14:textId="77777777" w:rsidR="00015CD8" w:rsidRPr="004116C1" w:rsidRDefault="00015CD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1 минута</w:t>
            </w:r>
          </w:p>
        </w:tc>
      </w:tr>
      <w:tr w:rsidR="00015CD8" w:rsidRPr="004116C1" w14:paraId="3A03D6DD" w14:textId="77777777" w:rsidTr="004116C1">
        <w:tc>
          <w:tcPr>
            <w:tcW w:w="4077" w:type="dxa"/>
          </w:tcPr>
          <w:p w14:paraId="02A4CFBC" w14:textId="77777777" w:rsidR="00015CD8" w:rsidRPr="004116C1" w:rsidRDefault="00015CD8" w:rsidP="004116C1">
            <w:pPr>
              <w:rPr>
                <w:rFonts w:ascii="Times New Roman" w:hAnsi="Times New Roman" w:cs="Times New Roman"/>
                <w:sz w:val="24"/>
                <w:szCs w:val="24"/>
              </w:rPr>
            </w:pPr>
            <w:r w:rsidRPr="004116C1">
              <w:rPr>
                <w:rFonts w:ascii="Times New Roman" w:hAnsi="Times New Roman" w:cs="Times New Roman"/>
                <w:sz w:val="24"/>
                <w:szCs w:val="24"/>
              </w:rPr>
              <w:t>11 Рефлексия</w:t>
            </w:r>
          </w:p>
        </w:tc>
        <w:tc>
          <w:tcPr>
            <w:tcW w:w="10709" w:type="dxa"/>
          </w:tcPr>
          <w:p w14:paraId="07C209EF" w14:textId="18B13665" w:rsidR="00015CD8" w:rsidRPr="004116C1" w:rsidRDefault="00113D38" w:rsidP="004116C1">
            <w:pPr>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3</w:t>
            </w:r>
            <w:r w:rsidR="00015CD8" w:rsidRPr="004116C1">
              <w:rPr>
                <w:rFonts w:ascii="Times New Roman" w:eastAsia="Times New Roman" w:hAnsi="Times New Roman" w:cs="Times New Roman"/>
                <w:color w:val="000000"/>
                <w:sz w:val="24"/>
                <w:szCs w:val="24"/>
                <w:lang w:eastAsia="ru-RU"/>
              </w:rPr>
              <w:t xml:space="preserve"> минуты</w:t>
            </w:r>
          </w:p>
        </w:tc>
      </w:tr>
      <w:tr w:rsidR="00BA3C83" w:rsidRPr="004116C1" w14:paraId="5CC1EF8C" w14:textId="77777777" w:rsidTr="004116C1">
        <w:tc>
          <w:tcPr>
            <w:tcW w:w="4077" w:type="dxa"/>
          </w:tcPr>
          <w:p w14:paraId="7405220B" w14:textId="017A9CCA" w:rsidR="00BA3C83" w:rsidRPr="004116C1" w:rsidRDefault="00BA3C83" w:rsidP="004116C1">
            <w:pPr>
              <w:rPr>
                <w:rFonts w:ascii="Times New Roman" w:hAnsi="Times New Roman" w:cs="Times New Roman"/>
                <w:sz w:val="24"/>
                <w:szCs w:val="24"/>
              </w:rPr>
            </w:pPr>
            <w:r w:rsidRPr="004116C1">
              <w:rPr>
                <w:rFonts w:ascii="Times New Roman" w:hAnsi="Times New Roman" w:cs="Times New Roman"/>
                <w:sz w:val="24"/>
                <w:szCs w:val="24"/>
              </w:rPr>
              <w:t>12. Резервное время для дополнительной информации о купюрах.</w:t>
            </w:r>
          </w:p>
        </w:tc>
        <w:tc>
          <w:tcPr>
            <w:tcW w:w="10709" w:type="dxa"/>
          </w:tcPr>
          <w:p w14:paraId="03F80419" w14:textId="77777777" w:rsidR="00BA3C83" w:rsidRPr="004116C1" w:rsidRDefault="00BA3C83" w:rsidP="004116C1">
            <w:pPr>
              <w:jc w:val="both"/>
              <w:rPr>
                <w:rFonts w:ascii="Times New Roman" w:eastAsia="Times New Roman" w:hAnsi="Times New Roman" w:cs="Times New Roman"/>
                <w:color w:val="000000"/>
                <w:sz w:val="24"/>
                <w:szCs w:val="24"/>
                <w:lang w:eastAsia="ru-RU"/>
              </w:rPr>
            </w:pPr>
          </w:p>
        </w:tc>
      </w:tr>
    </w:tbl>
    <w:p w14:paraId="360223DD" w14:textId="77777777" w:rsidR="00015CD8" w:rsidRPr="00AE2296" w:rsidRDefault="00015CD8" w:rsidP="000C3414">
      <w:pPr>
        <w:jc w:val="center"/>
        <w:rPr>
          <w:rFonts w:ascii="Times New Roman" w:hAnsi="Times New Roman" w:cs="Times New Roman"/>
          <w:b/>
          <w:sz w:val="28"/>
          <w:szCs w:val="28"/>
        </w:rPr>
      </w:pPr>
      <w:r w:rsidRPr="00AE2296">
        <w:rPr>
          <w:rFonts w:ascii="Times New Roman" w:hAnsi="Times New Roman" w:cs="Times New Roman"/>
          <w:b/>
          <w:sz w:val="28"/>
          <w:szCs w:val="28"/>
        </w:rPr>
        <w:t>Ход урока</w:t>
      </w:r>
    </w:p>
    <w:tbl>
      <w:tblPr>
        <w:tblStyle w:val="a3"/>
        <w:tblW w:w="0" w:type="auto"/>
        <w:tblLook w:val="04A0" w:firstRow="1" w:lastRow="0" w:firstColumn="1" w:lastColumn="0" w:noHBand="0" w:noVBand="1"/>
      </w:tblPr>
      <w:tblGrid>
        <w:gridCol w:w="2465"/>
        <w:gridCol w:w="4598"/>
        <w:gridCol w:w="4953"/>
        <w:gridCol w:w="2770"/>
      </w:tblGrid>
      <w:tr w:rsidR="00C102D6" w:rsidRPr="004116C1" w14:paraId="0FCAD70F" w14:textId="77777777" w:rsidTr="0098706A">
        <w:tc>
          <w:tcPr>
            <w:tcW w:w="2465" w:type="dxa"/>
          </w:tcPr>
          <w:p w14:paraId="0B26B8B8"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Этап урока</w:t>
            </w:r>
          </w:p>
        </w:tc>
        <w:tc>
          <w:tcPr>
            <w:tcW w:w="4598" w:type="dxa"/>
          </w:tcPr>
          <w:p w14:paraId="67891FBE"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Деятельность учителя</w:t>
            </w:r>
          </w:p>
        </w:tc>
        <w:tc>
          <w:tcPr>
            <w:tcW w:w="4953" w:type="dxa"/>
          </w:tcPr>
          <w:p w14:paraId="12939F02"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Деятельность учащихся</w:t>
            </w:r>
          </w:p>
        </w:tc>
        <w:tc>
          <w:tcPr>
            <w:tcW w:w="2770" w:type="dxa"/>
          </w:tcPr>
          <w:p w14:paraId="4447C12E"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Теоретическое обоснование</w:t>
            </w:r>
          </w:p>
        </w:tc>
      </w:tr>
      <w:tr w:rsidR="00C102D6" w:rsidRPr="004116C1" w14:paraId="73DEA262" w14:textId="77777777" w:rsidTr="0098706A">
        <w:tc>
          <w:tcPr>
            <w:tcW w:w="2465" w:type="dxa"/>
          </w:tcPr>
          <w:p w14:paraId="73A909A7" w14:textId="77777777" w:rsidR="00015CD8" w:rsidRPr="004116C1" w:rsidRDefault="00015CD8" w:rsidP="001C66FA">
            <w:pPr>
              <w:rPr>
                <w:rFonts w:ascii="Times New Roman" w:hAnsi="Times New Roman" w:cs="Times New Roman"/>
                <w:b/>
                <w:sz w:val="24"/>
                <w:szCs w:val="24"/>
              </w:rPr>
            </w:pPr>
            <w:r w:rsidRPr="004116C1">
              <w:rPr>
                <w:rFonts w:ascii="Times New Roman" w:hAnsi="Times New Roman" w:cs="Times New Roman"/>
                <w:b/>
                <w:sz w:val="24"/>
                <w:szCs w:val="24"/>
              </w:rPr>
              <w:t xml:space="preserve">1 Самоопределение к деятельности </w:t>
            </w:r>
          </w:p>
        </w:tc>
        <w:tc>
          <w:tcPr>
            <w:tcW w:w="4598" w:type="dxa"/>
          </w:tcPr>
          <w:p w14:paraId="27834F9D" w14:textId="77777777" w:rsidR="00015CD8" w:rsidRPr="004116C1" w:rsidRDefault="006315D3" w:rsidP="001C66FA">
            <w:pPr>
              <w:rPr>
                <w:rFonts w:ascii="Times New Roman" w:hAnsi="Times New Roman" w:cs="Times New Roman"/>
                <w:sz w:val="24"/>
                <w:szCs w:val="24"/>
              </w:rPr>
            </w:pPr>
            <w:r w:rsidRPr="004116C1">
              <w:rPr>
                <w:rFonts w:ascii="Times New Roman" w:hAnsi="Times New Roman" w:cs="Times New Roman"/>
                <w:sz w:val="24"/>
                <w:szCs w:val="24"/>
              </w:rPr>
              <w:t>Сегодня на уроке мы, наконец-то, узнаем, как найти площадь прямоугольника просто и быстро.</w:t>
            </w:r>
          </w:p>
          <w:p w14:paraId="58C72C78" w14:textId="77777777" w:rsidR="006315D3" w:rsidRPr="004116C1" w:rsidRDefault="006315D3" w:rsidP="001C66FA">
            <w:pPr>
              <w:rPr>
                <w:rFonts w:ascii="Times New Roman" w:hAnsi="Times New Roman" w:cs="Times New Roman"/>
                <w:sz w:val="24"/>
                <w:szCs w:val="24"/>
              </w:rPr>
            </w:pPr>
            <w:r w:rsidRPr="004116C1">
              <w:rPr>
                <w:rFonts w:ascii="Times New Roman" w:hAnsi="Times New Roman" w:cs="Times New Roman"/>
                <w:sz w:val="24"/>
                <w:szCs w:val="24"/>
              </w:rPr>
              <w:t>Поговорим о том</w:t>
            </w:r>
            <w:r w:rsidR="000E0369" w:rsidRPr="004116C1">
              <w:rPr>
                <w:rFonts w:ascii="Times New Roman" w:hAnsi="Times New Roman" w:cs="Times New Roman"/>
                <w:sz w:val="24"/>
                <w:szCs w:val="24"/>
              </w:rPr>
              <w:t>, к</w:t>
            </w:r>
            <w:r w:rsidRPr="004116C1">
              <w:rPr>
                <w:rFonts w:ascii="Times New Roman" w:hAnsi="Times New Roman" w:cs="Times New Roman"/>
                <w:sz w:val="24"/>
                <w:szCs w:val="24"/>
              </w:rPr>
              <w:t>ак</w:t>
            </w:r>
            <w:r w:rsidR="000E0369" w:rsidRPr="004116C1">
              <w:rPr>
                <w:rFonts w:ascii="Times New Roman" w:hAnsi="Times New Roman" w:cs="Times New Roman"/>
                <w:sz w:val="24"/>
                <w:szCs w:val="24"/>
              </w:rPr>
              <w:t xml:space="preserve"> и где</w:t>
            </w:r>
            <w:r w:rsidRPr="004116C1">
              <w:rPr>
                <w:rFonts w:ascii="Times New Roman" w:hAnsi="Times New Roman" w:cs="Times New Roman"/>
                <w:sz w:val="24"/>
                <w:szCs w:val="24"/>
              </w:rPr>
              <w:t xml:space="preserve"> можно применять </w:t>
            </w:r>
            <w:r w:rsidR="000E0369" w:rsidRPr="004116C1">
              <w:rPr>
                <w:rFonts w:ascii="Times New Roman" w:hAnsi="Times New Roman" w:cs="Times New Roman"/>
                <w:sz w:val="24"/>
                <w:szCs w:val="24"/>
              </w:rPr>
              <w:t xml:space="preserve">эти </w:t>
            </w:r>
            <w:r w:rsidRPr="004116C1">
              <w:rPr>
                <w:rFonts w:ascii="Times New Roman" w:hAnsi="Times New Roman" w:cs="Times New Roman"/>
                <w:sz w:val="24"/>
                <w:szCs w:val="24"/>
              </w:rPr>
              <w:t xml:space="preserve">знания </w:t>
            </w:r>
            <w:r w:rsidR="000E0369" w:rsidRPr="004116C1">
              <w:rPr>
                <w:rFonts w:ascii="Times New Roman" w:hAnsi="Times New Roman" w:cs="Times New Roman"/>
                <w:sz w:val="24"/>
                <w:szCs w:val="24"/>
              </w:rPr>
              <w:t>в нашей жизни.</w:t>
            </w:r>
          </w:p>
          <w:p w14:paraId="04349177" w14:textId="77777777" w:rsidR="000E0369"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Заглянем в 4 класс и, на основе полученных знаний на уроке, уже сможем решить некоторые задания из ВПР 4 класса.</w:t>
            </w:r>
          </w:p>
          <w:p w14:paraId="09C9031C" w14:textId="535F320C" w:rsidR="000E0369"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По-новому посмотрим на банковские билеты.</w:t>
            </w:r>
          </w:p>
        </w:tc>
        <w:tc>
          <w:tcPr>
            <w:tcW w:w="4953" w:type="dxa"/>
          </w:tcPr>
          <w:p w14:paraId="7F88F6E0"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Подготовка класса к работе.</w:t>
            </w:r>
          </w:p>
          <w:p w14:paraId="4473E7EF"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Запись числа и классной работы.</w:t>
            </w:r>
          </w:p>
          <w:p w14:paraId="2D959FB5" w14:textId="77777777" w:rsidR="00015CD8" w:rsidRPr="004116C1" w:rsidRDefault="00015CD8" w:rsidP="001C66FA">
            <w:pPr>
              <w:rPr>
                <w:rFonts w:ascii="Times New Roman" w:hAnsi="Times New Roman" w:cs="Times New Roman"/>
                <w:sz w:val="24"/>
                <w:szCs w:val="24"/>
              </w:rPr>
            </w:pPr>
          </w:p>
          <w:p w14:paraId="601C9B19" w14:textId="77777777" w:rsidR="00015CD8" w:rsidRPr="004116C1" w:rsidRDefault="00015CD8" w:rsidP="001C66FA">
            <w:pPr>
              <w:rPr>
                <w:rFonts w:ascii="Times New Roman" w:hAnsi="Times New Roman" w:cs="Times New Roman"/>
                <w:sz w:val="24"/>
                <w:szCs w:val="24"/>
              </w:rPr>
            </w:pPr>
          </w:p>
          <w:p w14:paraId="4476FEB3" w14:textId="77777777" w:rsidR="00015CD8" w:rsidRPr="004116C1" w:rsidRDefault="00015CD8" w:rsidP="001C66FA">
            <w:pPr>
              <w:rPr>
                <w:rFonts w:ascii="Times New Roman" w:hAnsi="Times New Roman" w:cs="Times New Roman"/>
                <w:sz w:val="24"/>
                <w:szCs w:val="24"/>
              </w:rPr>
            </w:pPr>
          </w:p>
          <w:p w14:paraId="2415F318" w14:textId="77777777" w:rsidR="00015CD8" w:rsidRPr="004116C1" w:rsidRDefault="00015CD8" w:rsidP="001C66FA">
            <w:pPr>
              <w:rPr>
                <w:rFonts w:ascii="Times New Roman" w:hAnsi="Times New Roman" w:cs="Times New Roman"/>
                <w:sz w:val="24"/>
                <w:szCs w:val="24"/>
              </w:rPr>
            </w:pPr>
          </w:p>
          <w:p w14:paraId="791B9FEE" w14:textId="77777777" w:rsidR="00015CD8" w:rsidRPr="004116C1" w:rsidRDefault="00015CD8" w:rsidP="001C66FA">
            <w:pPr>
              <w:rPr>
                <w:rFonts w:ascii="Times New Roman" w:hAnsi="Times New Roman" w:cs="Times New Roman"/>
                <w:sz w:val="24"/>
                <w:szCs w:val="24"/>
              </w:rPr>
            </w:pPr>
          </w:p>
          <w:p w14:paraId="33D360DA" w14:textId="060FE94E" w:rsidR="00015CD8" w:rsidRPr="004116C1" w:rsidRDefault="00015CD8" w:rsidP="001C66FA">
            <w:pPr>
              <w:rPr>
                <w:rFonts w:ascii="Times New Roman" w:hAnsi="Times New Roman" w:cs="Times New Roman"/>
                <w:sz w:val="24"/>
                <w:szCs w:val="24"/>
              </w:rPr>
            </w:pPr>
          </w:p>
        </w:tc>
        <w:tc>
          <w:tcPr>
            <w:tcW w:w="2770" w:type="dxa"/>
          </w:tcPr>
          <w:p w14:paraId="4F375A8B" w14:textId="77777777"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Личностные</w:t>
            </w:r>
            <w:proofErr w:type="gramEnd"/>
            <w:r w:rsidRPr="004116C1">
              <w:rPr>
                <w:rFonts w:ascii="Times New Roman" w:eastAsia="Calibri" w:hAnsi="Times New Roman" w:cs="Times New Roman"/>
                <w:b/>
                <w:sz w:val="24"/>
                <w:szCs w:val="24"/>
              </w:rPr>
              <w:t>:</w:t>
            </w:r>
            <w:r w:rsidRPr="004116C1">
              <w:rPr>
                <w:rFonts w:ascii="Times New Roman" w:eastAsia="Calibri" w:hAnsi="Times New Roman" w:cs="Times New Roman"/>
                <w:sz w:val="24"/>
                <w:szCs w:val="24"/>
              </w:rPr>
              <w:t xml:space="preserve"> самоопределение;</w:t>
            </w:r>
          </w:p>
          <w:p w14:paraId="19996E0D"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Регулятивные:</w:t>
            </w:r>
            <w:r w:rsidRPr="004116C1">
              <w:rPr>
                <w:rFonts w:ascii="Times New Roman" w:eastAsia="Calibri" w:hAnsi="Times New Roman" w:cs="Times New Roman"/>
                <w:sz w:val="24"/>
                <w:szCs w:val="24"/>
              </w:rPr>
              <w:t xml:space="preserve"> целеполагание;</w:t>
            </w:r>
          </w:p>
          <w:p w14:paraId="2E1F9D40" w14:textId="77777777"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Коммуникативные</w:t>
            </w:r>
            <w:r w:rsidRPr="004116C1">
              <w:rPr>
                <w:rFonts w:ascii="Times New Roman" w:eastAsia="Calibri" w:hAnsi="Times New Roman" w:cs="Times New Roman"/>
                <w:sz w:val="24"/>
                <w:szCs w:val="24"/>
              </w:rPr>
              <w:t>: планирование учебного сотрудничества с учителем и сверстниками</w:t>
            </w:r>
            <w:proofErr w:type="gramEnd"/>
          </w:p>
          <w:p w14:paraId="0DE06064"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Настрой на работу.</w:t>
            </w:r>
          </w:p>
        </w:tc>
      </w:tr>
      <w:tr w:rsidR="00C102D6" w:rsidRPr="004116C1" w14:paraId="7297AC69" w14:textId="77777777" w:rsidTr="0098706A">
        <w:tc>
          <w:tcPr>
            <w:tcW w:w="2465" w:type="dxa"/>
          </w:tcPr>
          <w:p w14:paraId="3F08836F" w14:textId="4A60B5E0" w:rsidR="00015CD8" w:rsidRPr="004116C1" w:rsidRDefault="00015CD8" w:rsidP="001C66FA">
            <w:pPr>
              <w:rPr>
                <w:rFonts w:ascii="Times New Roman" w:hAnsi="Times New Roman" w:cs="Times New Roman"/>
                <w:b/>
                <w:sz w:val="24"/>
                <w:szCs w:val="24"/>
              </w:rPr>
            </w:pPr>
            <w:r w:rsidRPr="004116C1">
              <w:rPr>
                <w:rFonts w:ascii="Times New Roman" w:hAnsi="Times New Roman" w:cs="Times New Roman"/>
                <w:b/>
                <w:sz w:val="24"/>
                <w:szCs w:val="24"/>
              </w:rPr>
              <w:t xml:space="preserve">2. </w:t>
            </w:r>
            <w:r w:rsidR="000E0369" w:rsidRPr="004116C1">
              <w:rPr>
                <w:rFonts w:ascii="Times New Roman" w:hAnsi="Times New Roman" w:cs="Times New Roman"/>
                <w:b/>
                <w:bCs/>
                <w:sz w:val="24"/>
                <w:szCs w:val="24"/>
              </w:rPr>
              <w:t xml:space="preserve">Активизация мыслительной деятельности по методике Р. </w:t>
            </w:r>
            <w:proofErr w:type="spellStart"/>
            <w:r w:rsidR="000E0369" w:rsidRPr="004116C1">
              <w:rPr>
                <w:rFonts w:ascii="Times New Roman" w:hAnsi="Times New Roman" w:cs="Times New Roman"/>
                <w:b/>
                <w:bCs/>
                <w:sz w:val="24"/>
                <w:szCs w:val="24"/>
              </w:rPr>
              <w:t>Кавашима</w:t>
            </w:r>
            <w:proofErr w:type="spellEnd"/>
            <w:r w:rsidR="000E0369" w:rsidRPr="004116C1">
              <w:rPr>
                <w:rFonts w:ascii="Times New Roman" w:hAnsi="Times New Roman" w:cs="Times New Roman"/>
                <w:b/>
                <w:bCs/>
                <w:sz w:val="24"/>
                <w:szCs w:val="24"/>
              </w:rPr>
              <w:t>.</w:t>
            </w:r>
          </w:p>
        </w:tc>
        <w:tc>
          <w:tcPr>
            <w:tcW w:w="4598" w:type="dxa"/>
          </w:tcPr>
          <w:p w14:paraId="5A9C6CA6" w14:textId="461864A6" w:rsidR="00015CD8"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Давайте подготовим наши головы к плодотворной работе и решим несложные задания по теме «Умножение и деление», «Решение простых уравнений»</w:t>
            </w:r>
          </w:p>
          <w:p w14:paraId="3E010F2C" w14:textId="77777777" w:rsidR="00015CD8" w:rsidRPr="004116C1" w:rsidRDefault="00015CD8" w:rsidP="001C66FA">
            <w:pPr>
              <w:rPr>
                <w:rFonts w:ascii="Times New Roman" w:hAnsi="Times New Roman" w:cs="Times New Roman"/>
                <w:sz w:val="24"/>
                <w:szCs w:val="24"/>
              </w:rPr>
            </w:pPr>
          </w:p>
          <w:p w14:paraId="49AFCFEB" w14:textId="77777777" w:rsidR="00015CD8" w:rsidRPr="004116C1" w:rsidRDefault="00015CD8" w:rsidP="001C66FA">
            <w:pPr>
              <w:rPr>
                <w:rFonts w:ascii="Times New Roman" w:hAnsi="Times New Roman" w:cs="Times New Roman"/>
                <w:sz w:val="24"/>
                <w:szCs w:val="24"/>
              </w:rPr>
            </w:pPr>
          </w:p>
          <w:p w14:paraId="78C84867" w14:textId="77777777" w:rsidR="00015CD8" w:rsidRPr="004116C1" w:rsidRDefault="00015CD8" w:rsidP="001C66FA">
            <w:pPr>
              <w:rPr>
                <w:rFonts w:ascii="Times New Roman" w:hAnsi="Times New Roman" w:cs="Times New Roman"/>
                <w:sz w:val="24"/>
                <w:szCs w:val="24"/>
              </w:rPr>
            </w:pPr>
          </w:p>
          <w:p w14:paraId="368E960C" w14:textId="77777777" w:rsidR="00015CD8" w:rsidRPr="004116C1" w:rsidRDefault="00015CD8" w:rsidP="001C66FA">
            <w:pPr>
              <w:rPr>
                <w:rFonts w:ascii="Times New Roman" w:hAnsi="Times New Roman" w:cs="Times New Roman"/>
                <w:sz w:val="24"/>
                <w:szCs w:val="24"/>
              </w:rPr>
            </w:pPr>
          </w:p>
          <w:p w14:paraId="1B6DC784" w14:textId="456AA742"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w:t>
            </w:r>
          </w:p>
        </w:tc>
        <w:tc>
          <w:tcPr>
            <w:tcW w:w="4953" w:type="dxa"/>
          </w:tcPr>
          <w:p w14:paraId="7025C9AA" w14:textId="65231960" w:rsidR="000E0369"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Рабочая тетрадь, с.3</w:t>
            </w:r>
            <w:r w:rsidR="00030882" w:rsidRPr="004116C1">
              <w:rPr>
                <w:rFonts w:ascii="Times New Roman" w:hAnsi="Times New Roman" w:cs="Times New Roman"/>
                <w:sz w:val="24"/>
                <w:szCs w:val="24"/>
              </w:rPr>
              <w:t>5</w:t>
            </w:r>
            <w:r w:rsidRPr="004116C1">
              <w:rPr>
                <w:rFonts w:ascii="Times New Roman" w:hAnsi="Times New Roman" w:cs="Times New Roman"/>
                <w:sz w:val="24"/>
                <w:szCs w:val="24"/>
              </w:rPr>
              <w:t>. №8</w:t>
            </w:r>
            <w:r w:rsidR="00030882" w:rsidRPr="004116C1">
              <w:rPr>
                <w:rFonts w:ascii="Times New Roman" w:hAnsi="Times New Roman" w:cs="Times New Roman"/>
                <w:sz w:val="24"/>
                <w:szCs w:val="24"/>
              </w:rPr>
              <w:t>5</w:t>
            </w:r>
            <w:r w:rsidRPr="004116C1">
              <w:rPr>
                <w:rFonts w:ascii="Times New Roman" w:hAnsi="Times New Roman" w:cs="Times New Roman"/>
                <w:sz w:val="24"/>
                <w:szCs w:val="24"/>
              </w:rPr>
              <w:t>, с.37, №91, 92.</w:t>
            </w:r>
          </w:p>
          <w:p w14:paraId="5CB58B05" w14:textId="4EAFAB22" w:rsidR="00015CD8"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 xml:space="preserve">Работа по цепочке. </w:t>
            </w:r>
            <w:r w:rsidR="00015CD8" w:rsidRPr="004116C1">
              <w:rPr>
                <w:rFonts w:ascii="Times New Roman" w:hAnsi="Times New Roman" w:cs="Times New Roman"/>
                <w:sz w:val="24"/>
                <w:szCs w:val="24"/>
              </w:rPr>
              <w:t xml:space="preserve">                                                         </w:t>
            </w:r>
          </w:p>
        </w:tc>
        <w:tc>
          <w:tcPr>
            <w:tcW w:w="2770" w:type="dxa"/>
          </w:tcPr>
          <w:p w14:paraId="3BA314C2" w14:textId="02A51512"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Коммуникативные:</w:t>
            </w:r>
            <w:r w:rsidRPr="004116C1">
              <w:rPr>
                <w:rFonts w:ascii="Times New Roman" w:eastAsia="Calibri" w:hAnsi="Times New Roman" w:cs="Times New Roman"/>
                <w:sz w:val="24"/>
                <w:szCs w:val="24"/>
              </w:rPr>
              <w:t xml:space="preserve"> планирование учебного сотрудничества с учителем и сверстниками.</w:t>
            </w:r>
            <w:proofErr w:type="gramEnd"/>
          </w:p>
          <w:p w14:paraId="7A603D6D"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Познавательные:</w:t>
            </w:r>
            <w:r w:rsidRPr="004116C1">
              <w:rPr>
                <w:rFonts w:ascii="Times New Roman" w:eastAsia="Calibri" w:hAnsi="Times New Roman" w:cs="Times New Roman"/>
                <w:sz w:val="24"/>
                <w:szCs w:val="24"/>
              </w:rPr>
              <w:t xml:space="preserve"> </w:t>
            </w:r>
            <w:proofErr w:type="gramStart"/>
            <w:r w:rsidRPr="004116C1">
              <w:rPr>
                <w:rFonts w:ascii="Times New Roman" w:eastAsia="Calibri" w:hAnsi="Times New Roman" w:cs="Times New Roman"/>
                <w:sz w:val="24"/>
                <w:szCs w:val="24"/>
              </w:rPr>
              <w:t>логические-анализ</w:t>
            </w:r>
            <w:proofErr w:type="gramEnd"/>
            <w:r w:rsidRPr="004116C1">
              <w:rPr>
                <w:rFonts w:ascii="Times New Roman" w:eastAsia="Calibri" w:hAnsi="Times New Roman" w:cs="Times New Roman"/>
                <w:sz w:val="24"/>
                <w:szCs w:val="24"/>
              </w:rPr>
              <w:t xml:space="preserve"> объектов с целью выделения признаков.</w:t>
            </w:r>
          </w:p>
          <w:p w14:paraId="59216E77" w14:textId="77777777" w:rsidR="00015CD8" w:rsidRPr="004116C1" w:rsidRDefault="00015CD8" w:rsidP="001C66FA">
            <w:pPr>
              <w:rPr>
                <w:rFonts w:ascii="Times New Roman" w:hAnsi="Times New Roman" w:cs="Times New Roman"/>
                <w:sz w:val="24"/>
                <w:szCs w:val="24"/>
              </w:rPr>
            </w:pPr>
            <w:r w:rsidRPr="004116C1">
              <w:rPr>
                <w:rFonts w:ascii="Times New Roman" w:eastAsia="Calibri" w:hAnsi="Times New Roman" w:cs="Times New Roman"/>
                <w:sz w:val="24"/>
                <w:szCs w:val="24"/>
              </w:rPr>
              <w:lastRenderedPageBreak/>
              <w:t>Классификация – задания «Раздели на группы», «Найди лишнее»</w:t>
            </w:r>
          </w:p>
        </w:tc>
      </w:tr>
      <w:tr w:rsidR="00C102D6" w:rsidRPr="004116C1" w14:paraId="033D8FB2" w14:textId="77777777" w:rsidTr="0098706A">
        <w:tc>
          <w:tcPr>
            <w:tcW w:w="2465" w:type="dxa"/>
          </w:tcPr>
          <w:p w14:paraId="3FBE288A" w14:textId="77777777" w:rsidR="00015CD8" w:rsidRPr="004116C1" w:rsidRDefault="00015CD8" w:rsidP="001C66FA">
            <w:pPr>
              <w:rPr>
                <w:rFonts w:ascii="Times New Roman" w:hAnsi="Times New Roman" w:cs="Times New Roman"/>
                <w:b/>
                <w:sz w:val="24"/>
                <w:szCs w:val="24"/>
              </w:rPr>
            </w:pPr>
            <w:r w:rsidRPr="004116C1">
              <w:rPr>
                <w:rFonts w:ascii="Times New Roman" w:hAnsi="Times New Roman" w:cs="Times New Roman"/>
                <w:b/>
                <w:sz w:val="24"/>
                <w:szCs w:val="24"/>
              </w:rPr>
              <w:lastRenderedPageBreak/>
              <w:t>3 Постановка учебной задачи.</w:t>
            </w:r>
          </w:p>
          <w:p w14:paraId="7D25FB4A" w14:textId="77777777" w:rsidR="00015CD8" w:rsidRPr="004116C1" w:rsidRDefault="00015CD8" w:rsidP="001C66FA">
            <w:pPr>
              <w:rPr>
                <w:rFonts w:ascii="Times New Roman" w:hAnsi="Times New Roman" w:cs="Times New Roman"/>
                <w:sz w:val="24"/>
                <w:szCs w:val="24"/>
              </w:rPr>
            </w:pPr>
          </w:p>
          <w:p w14:paraId="352638D3" w14:textId="77777777" w:rsidR="00015CD8" w:rsidRPr="004116C1" w:rsidRDefault="00015CD8" w:rsidP="001C66FA">
            <w:pPr>
              <w:rPr>
                <w:rFonts w:ascii="Times New Roman" w:hAnsi="Times New Roman" w:cs="Times New Roman"/>
                <w:sz w:val="24"/>
                <w:szCs w:val="24"/>
              </w:rPr>
            </w:pPr>
          </w:p>
        </w:tc>
        <w:tc>
          <w:tcPr>
            <w:tcW w:w="4598" w:type="dxa"/>
          </w:tcPr>
          <w:p w14:paraId="1132EC06" w14:textId="77777777" w:rsidR="00015CD8"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А теперь найдите на с.36, №88.</w:t>
            </w:r>
          </w:p>
          <w:p w14:paraId="1BE8D756" w14:textId="77777777" w:rsidR="000E0369"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Давайте выполним задания этого упражнения.</w:t>
            </w:r>
          </w:p>
          <w:p w14:paraId="3A72DA71" w14:textId="77777777" w:rsidR="000E0369" w:rsidRPr="004116C1" w:rsidRDefault="00CE159B" w:rsidP="001C66FA">
            <w:pPr>
              <w:rPr>
                <w:rFonts w:ascii="Times New Roman" w:hAnsi="Times New Roman" w:cs="Times New Roman"/>
                <w:sz w:val="24"/>
                <w:szCs w:val="24"/>
              </w:rPr>
            </w:pPr>
            <w:r w:rsidRPr="004116C1">
              <w:rPr>
                <w:rFonts w:ascii="Times New Roman" w:hAnsi="Times New Roman" w:cs="Times New Roman"/>
                <w:sz w:val="24"/>
                <w:szCs w:val="24"/>
              </w:rPr>
              <w:t xml:space="preserve">Среди фигур раздаточного материала найдите фигуру, подобную одной из синих фигур. Подобная фигура – это </w:t>
            </w:r>
            <w:proofErr w:type="gramStart"/>
            <w:r w:rsidRPr="004116C1">
              <w:rPr>
                <w:rFonts w:ascii="Times New Roman" w:hAnsi="Times New Roman" w:cs="Times New Roman"/>
                <w:sz w:val="24"/>
                <w:szCs w:val="24"/>
              </w:rPr>
              <w:t>фигура</w:t>
            </w:r>
            <w:proofErr w:type="gramEnd"/>
            <w:r w:rsidRPr="004116C1">
              <w:rPr>
                <w:rFonts w:ascii="Times New Roman" w:hAnsi="Times New Roman" w:cs="Times New Roman"/>
                <w:sz w:val="24"/>
                <w:szCs w:val="24"/>
              </w:rPr>
              <w:t xml:space="preserve"> имеющая такую же форму, но она может быть другого цвета и размера.</w:t>
            </w:r>
          </w:p>
          <w:p w14:paraId="32426714" w14:textId="1FFCA19E"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Что вы можете о ней сказать?</w:t>
            </w:r>
          </w:p>
        </w:tc>
        <w:tc>
          <w:tcPr>
            <w:tcW w:w="4953" w:type="dxa"/>
          </w:tcPr>
          <w:p w14:paraId="454CBD8A" w14:textId="39D0EDFC" w:rsidR="00015CD8" w:rsidRPr="004116C1" w:rsidRDefault="000E0369" w:rsidP="001C66FA">
            <w:pPr>
              <w:rPr>
                <w:rFonts w:ascii="Times New Roman" w:hAnsi="Times New Roman" w:cs="Times New Roman"/>
                <w:sz w:val="24"/>
                <w:szCs w:val="24"/>
              </w:rPr>
            </w:pPr>
            <w:r w:rsidRPr="004116C1">
              <w:rPr>
                <w:rFonts w:ascii="Times New Roman" w:hAnsi="Times New Roman" w:cs="Times New Roman"/>
                <w:sz w:val="24"/>
                <w:szCs w:val="24"/>
              </w:rPr>
              <w:t>Рабочая тетрадь, с.36, №88.Выполнение задания.</w:t>
            </w:r>
          </w:p>
          <w:p w14:paraId="1F46BBBF" w14:textId="3F5AB4E0"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Нахождение среди фигур раздаточного материала фигуры, подобной одной из синих фигур.</w:t>
            </w:r>
          </w:p>
          <w:p w14:paraId="15D9BE0F" w14:textId="4823D80A"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Характеристика этой фигуры:</w:t>
            </w:r>
          </w:p>
          <w:p w14:paraId="2223CC61" w14:textId="32417F5B"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 xml:space="preserve">Это-прямоугольник, </w:t>
            </w:r>
          </w:p>
          <w:p w14:paraId="02F6069A" w14:textId="77777777"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Стороны равны 3 и 6 см.</w:t>
            </w:r>
          </w:p>
          <w:p w14:paraId="15BF981C" w14:textId="01F4BBDF" w:rsidR="00027FD7"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Его периметр равен 18 см.</w:t>
            </w:r>
          </w:p>
          <w:p w14:paraId="0694F6B7" w14:textId="34442D2B" w:rsidR="00015CD8" w:rsidRPr="004116C1" w:rsidRDefault="00027FD7" w:rsidP="001C66FA">
            <w:pPr>
              <w:rPr>
                <w:rFonts w:ascii="Times New Roman" w:hAnsi="Times New Roman" w:cs="Times New Roman"/>
                <w:sz w:val="24"/>
                <w:szCs w:val="24"/>
              </w:rPr>
            </w:pPr>
            <w:r w:rsidRPr="004116C1">
              <w:rPr>
                <w:rFonts w:ascii="Times New Roman" w:hAnsi="Times New Roman" w:cs="Times New Roman"/>
                <w:sz w:val="24"/>
                <w:szCs w:val="24"/>
              </w:rPr>
              <w:t xml:space="preserve">Можно найти его площадь, разбив на квадратные </w:t>
            </w:r>
            <w:proofErr w:type="gramStart"/>
            <w:r w:rsidRPr="004116C1">
              <w:rPr>
                <w:rFonts w:ascii="Times New Roman" w:hAnsi="Times New Roman" w:cs="Times New Roman"/>
                <w:sz w:val="24"/>
                <w:szCs w:val="24"/>
              </w:rPr>
              <w:t>см</w:t>
            </w:r>
            <w:proofErr w:type="gramEnd"/>
            <w:r w:rsidRPr="004116C1">
              <w:rPr>
                <w:rFonts w:ascii="Times New Roman" w:hAnsi="Times New Roman" w:cs="Times New Roman"/>
                <w:sz w:val="24"/>
                <w:szCs w:val="24"/>
              </w:rPr>
              <w:t>.</w:t>
            </w:r>
          </w:p>
        </w:tc>
        <w:tc>
          <w:tcPr>
            <w:tcW w:w="2770" w:type="dxa"/>
          </w:tcPr>
          <w:p w14:paraId="1BC98633"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Регулятивные:</w:t>
            </w:r>
            <w:r w:rsidRPr="004116C1">
              <w:rPr>
                <w:rFonts w:ascii="Times New Roman" w:eastAsia="Calibri" w:hAnsi="Times New Roman" w:cs="Times New Roman"/>
                <w:sz w:val="24"/>
                <w:szCs w:val="24"/>
              </w:rPr>
              <w:t xml:space="preserve"> целеполагание.</w:t>
            </w:r>
          </w:p>
          <w:p w14:paraId="1D2E2374"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Ведение проблемного диалога</w:t>
            </w:r>
          </w:p>
          <w:p w14:paraId="0E12D337" w14:textId="77777777" w:rsidR="00015CD8" w:rsidRPr="004116C1" w:rsidRDefault="00015CD8" w:rsidP="001C66FA">
            <w:pPr>
              <w:rPr>
                <w:rFonts w:ascii="Times New Roman" w:hAnsi="Times New Roman" w:cs="Times New Roman"/>
                <w:sz w:val="24"/>
                <w:szCs w:val="24"/>
              </w:rPr>
            </w:pPr>
          </w:p>
        </w:tc>
      </w:tr>
      <w:tr w:rsidR="00C102D6" w:rsidRPr="004116C1" w14:paraId="70D21F83" w14:textId="77777777" w:rsidTr="0098706A">
        <w:tc>
          <w:tcPr>
            <w:tcW w:w="2465" w:type="dxa"/>
          </w:tcPr>
          <w:p w14:paraId="0C96B625" w14:textId="77777777" w:rsidR="00027FD7" w:rsidRPr="004116C1" w:rsidRDefault="00015CD8" w:rsidP="001C66FA">
            <w:pPr>
              <w:rPr>
                <w:rFonts w:ascii="Times New Roman" w:hAnsi="Times New Roman" w:cs="Times New Roman"/>
                <w:sz w:val="24"/>
                <w:szCs w:val="24"/>
              </w:rPr>
            </w:pPr>
            <w:r w:rsidRPr="004116C1">
              <w:rPr>
                <w:rFonts w:ascii="Times New Roman" w:hAnsi="Times New Roman" w:cs="Times New Roman"/>
                <w:b/>
                <w:sz w:val="24"/>
                <w:szCs w:val="24"/>
              </w:rPr>
              <w:t xml:space="preserve">4 </w:t>
            </w:r>
            <w:r w:rsidR="00027FD7" w:rsidRPr="004116C1">
              <w:rPr>
                <w:rFonts w:ascii="Times New Roman" w:hAnsi="Times New Roman" w:cs="Times New Roman"/>
                <w:b/>
                <w:bCs/>
                <w:sz w:val="24"/>
                <w:szCs w:val="24"/>
              </w:rPr>
              <w:t>Работа с информацией.</w:t>
            </w:r>
          </w:p>
          <w:p w14:paraId="6BBE414E" w14:textId="26417658"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b/>
                <w:sz w:val="24"/>
                <w:szCs w:val="24"/>
              </w:rPr>
              <w:t>Измерение площади прямоугольника</w:t>
            </w:r>
            <w:r w:rsidR="00027FD7" w:rsidRPr="004116C1">
              <w:rPr>
                <w:rFonts w:ascii="Times New Roman" w:hAnsi="Times New Roman" w:cs="Times New Roman"/>
                <w:b/>
                <w:sz w:val="24"/>
                <w:szCs w:val="24"/>
              </w:rPr>
              <w:t xml:space="preserve"> по формуле.</w:t>
            </w:r>
          </w:p>
        </w:tc>
        <w:tc>
          <w:tcPr>
            <w:tcW w:w="4598" w:type="dxa"/>
          </w:tcPr>
          <w:p w14:paraId="49434D23" w14:textId="06E138C6" w:rsidR="00FD73E7" w:rsidRPr="004116C1" w:rsidRDefault="00FD73E7" w:rsidP="00FD73E7">
            <w:pPr>
              <w:rPr>
                <w:rFonts w:ascii="Times New Roman" w:hAnsi="Times New Roman" w:cs="Times New Roman"/>
                <w:sz w:val="24"/>
                <w:szCs w:val="24"/>
              </w:rPr>
            </w:pPr>
            <w:r w:rsidRPr="004116C1">
              <w:rPr>
                <w:rFonts w:ascii="Times New Roman" w:hAnsi="Times New Roman" w:cs="Times New Roman"/>
                <w:sz w:val="24"/>
                <w:szCs w:val="24"/>
              </w:rPr>
              <w:t>А как можно найти площадь прямоугольника быстро и просто?</w:t>
            </w:r>
          </w:p>
          <w:p w14:paraId="094BC280" w14:textId="23987CF7" w:rsidR="00FD73E7" w:rsidRPr="004116C1" w:rsidRDefault="00FD73E7" w:rsidP="00FD73E7">
            <w:pPr>
              <w:rPr>
                <w:rFonts w:ascii="Times New Roman" w:hAnsi="Times New Roman" w:cs="Times New Roman"/>
                <w:sz w:val="24"/>
                <w:szCs w:val="24"/>
              </w:rPr>
            </w:pPr>
            <w:r w:rsidRPr="004116C1">
              <w:rPr>
                <w:rFonts w:ascii="Times New Roman" w:hAnsi="Times New Roman" w:cs="Times New Roman"/>
                <w:sz w:val="24"/>
                <w:szCs w:val="24"/>
              </w:rPr>
              <w:t>Об этом нам с вами расскажет учебник.</w:t>
            </w:r>
          </w:p>
          <w:p w14:paraId="2BFEC78E" w14:textId="68A660E5" w:rsidR="00FD73E7" w:rsidRPr="004116C1" w:rsidRDefault="00FD73E7" w:rsidP="00FD73E7">
            <w:pPr>
              <w:rPr>
                <w:rFonts w:ascii="Times New Roman" w:hAnsi="Times New Roman" w:cs="Times New Roman"/>
                <w:sz w:val="24"/>
                <w:szCs w:val="24"/>
              </w:rPr>
            </w:pPr>
            <w:r w:rsidRPr="004116C1">
              <w:rPr>
                <w:rFonts w:ascii="Times New Roman" w:hAnsi="Times New Roman" w:cs="Times New Roman"/>
                <w:sz w:val="24"/>
                <w:szCs w:val="24"/>
              </w:rPr>
              <w:t>Учебник, с.60.</w:t>
            </w:r>
          </w:p>
          <w:p w14:paraId="35F31347" w14:textId="39127A0C" w:rsidR="00015CD8" w:rsidRPr="004116C1" w:rsidRDefault="00015CD8" w:rsidP="001C66FA">
            <w:pPr>
              <w:rPr>
                <w:rFonts w:ascii="Times New Roman" w:hAnsi="Times New Roman" w:cs="Times New Roman"/>
                <w:sz w:val="24"/>
                <w:szCs w:val="24"/>
              </w:rPr>
            </w:pPr>
          </w:p>
        </w:tc>
        <w:tc>
          <w:tcPr>
            <w:tcW w:w="4953" w:type="dxa"/>
          </w:tcPr>
          <w:p w14:paraId="76B1C3BD" w14:textId="09D9087A" w:rsidR="00015CD8" w:rsidRPr="004116C1" w:rsidRDefault="00FD73E7" w:rsidP="001C66FA">
            <w:pPr>
              <w:rPr>
                <w:rFonts w:ascii="Times New Roman" w:hAnsi="Times New Roman" w:cs="Times New Roman"/>
                <w:sz w:val="24"/>
                <w:szCs w:val="24"/>
              </w:rPr>
            </w:pPr>
            <w:r w:rsidRPr="004116C1">
              <w:rPr>
                <w:rFonts w:ascii="Times New Roman" w:hAnsi="Times New Roman" w:cs="Times New Roman"/>
                <w:sz w:val="24"/>
                <w:szCs w:val="24"/>
              </w:rPr>
              <w:t>Чтение учебного материала на с.60, осознание выводов. Чтение правила. Обращаем внимание на понятие «Одинаковые единицы»</w:t>
            </w:r>
            <w:r w:rsidR="00C102D6" w:rsidRPr="004116C1">
              <w:rPr>
                <w:rFonts w:ascii="Times New Roman" w:hAnsi="Times New Roman" w:cs="Times New Roman"/>
                <w:sz w:val="24"/>
                <w:szCs w:val="24"/>
              </w:rPr>
              <w:t xml:space="preserve"> </w:t>
            </w:r>
            <w:r w:rsidRPr="004116C1">
              <w:rPr>
                <w:rFonts w:ascii="Times New Roman" w:hAnsi="Times New Roman" w:cs="Times New Roman"/>
                <w:sz w:val="24"/>
                <w:szCs w:val="24"/>
              </w:rPr>
              <w:t xml:space="preserve">и </w:t>
            </w:r>
            <w:r w:rsidR="00E23D55" w:rsidRPr="004116C1">
              <w:rPr>
                <w:rFonts w:ascii="Times New Roman" w:hAnsi="Times New Roman" w:cs="Times New Roman"/>
                <w:sz w:val="24"/>
                <w:szCs w:val="24"/>
              </w:rPr>
              <w:t xml:space="preserve">повторение </w:t>
            </w:r>
            <w:r w:rsidRPr="004116C1">
              <w:rPr>
                <w:rFonts w:ascii="Times New Roman" w:hAnsi="Times New Roman" w:cs="Times New Roman"/>
                <w:sz w:val="24"/>
                <w:szCs w:val="24"/>
              </w:rPr>
              <w:t>поняти</w:t>
            </w:r>
            <w:r w:rsidR="00E23D55" w:rsidRPr="004116C1">
              <w:rPr>
                <w:rFonts w:ascii="Times New Roman" w:hAnsi="Times New Roman" w:cs="Times New Roman"/>
                <w:sz w:val="24"/>
                <w:szCs w:val="24"/>
              </w:rPr>
              <w:t>я</w:t>
            </w:r>
            <w:r w:rsidRPr="004116C1">
              <w:rPr>
                <w:rFonts w:ascii="Times New Roman" w:hAnsi="Times New Roman" w:cs="Times New Roman"/>
                <w:sz w:val="24"/>
                <w:szCs w:val="24"/>
              </w:rPr>
              <w:t xml:space="preserve"> «Единицы площади – </w:t>
            </w:r>
            <w:proofErr w:type="spellStart"/>
            <w:r w:rsidRPr="004116C1">
              <w:rPr>
                <w:rFonts w:ascii="Times New Roman" w:hAnsi="Times New Roman" w:cs="Times New Roman"/>
                <w:sz w:val="24"/>
                <w:szCs w:val="24"/>
              </w:rPr>
              <w:t>кв</w:t>
            </w:r>
            <w:proofErr w:type="gramStart"/>
            <w:r w:rsidRPr="004116C1">
              <w:rPr>
                <w:rFonts w:ascii="Times New Roman" w:hAnsi="Times New Roman" w:cs="Times New Roman"/>
                <w:sz w:val="24"/>
                <w:szCs w:val="24"/>
              </w:rPr>
              <w:t>.с</w:t>
            </w:r>
            <w:proofErr w:type="gramEnd"/>
            <w:r w:rsidRPr="004116C1">
              <w:rPr>
                <w:rFonts w:ascii="Times New Roman" w:hAnsi="Times New Roman" w:cs="Times New Roman"/>
                <w:sz w:val="24"/>
                <w:szCs w:val="24"/>
              </w:rPr>
              <w:t>м</w:t>
            </w:r>
            <w:proofErr w:type="spellEnd"/>
            <w:r w:rsidR="001A53CE" w:rsidRPr="004116C1">
              <w:rPr>
                <w:rFonts w:ascii="Times New Roman" w:hAnsi="Times New Roman" w:cs="Times New Roman"/>
                <w:sz w:val="24"/>
                <w:szCs w:val="24"/>
              </w:rPr>
              <w:t>».</w:t>
            </w:r>
          </w:p>
          <w:p w14:paraId="1CAF2D29" w14:textId="2BCD05EF" w:rsidR="00015CD8" w:rsidRPr="004116C1" w:rsidRDefault="00FD73E7" w:rsidP="001C66FA">
            <w:pPr>
              <w:rPr>
                <w:rFonts w:ascii="Times New Roman" w:hAnsi="Times New Roman" w:cs="Times New Roman"/>
                <w:sz w:val="24"/>
                <w:szCs w:val="24"/>
              </w:rPr>
            </w:pPr>
            <w:r w:rsidRPr="004116C1">
              <w:rPr>
                <w:rFonts w:ascii="Times New Roman" w:hAnsi="Times New Roman" w:cs="Times New Roman"/>
                <w:sz w:val="24"/>
                <w:szCs w:val="24"/>
              </w:rPr>
              <w:t>Вывод:</w:t>
            </w:r>
          </w:p>
          <w:p w14:paraId="07644F58" w14:textId="7DBFEFE0"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 xml:space="preserve">Можно для нахождения площади прямоугольника обойтись без </w:t>
            </w:r>
            <w:r w:rsidR="00FD73E7" w:rsidRPr="004116C1">
              <w:rPr>
                <w:rFonts w:ascii="Times New Roman" w:hAnsi="Times New Roman" w:cs="Times New Roman"/>
                <w:sz w:val="24"/>
                <w:szCs w:val="24"/>
              </w:rPr>
              <w:t>разбивки прямоугольника на квадраты</w:t>
            </w:r>
            <w:r w:rsidR="00C102D6" w:rsidRPr="004116C1">
              <w:rPr>
                <w:rFonts w:ascii="Times New Roman" w:hAnsi="Times New Roman" w:cs="Times New Roman"/>
                <w:sz w:val="24"/>
                <w:szCs w:val="24"/>
              </w:rPr>
              <w:t>.</w:t>
            </w:r>
            <w:r w:rsidRPr="004116C1">
              <w:rPr>
                <w:rFonts w:ascii="Times New Roman" w:hAnsi="Times New Roman" w:cs="Times New Roman"/>
                <w:sz w:val="24"/>
                <w:szCs w:val="24"/>
              </w:rPr>
              <w:t xml:space="preserve"> Для этого нужно знать длину и ширину прямоугольника и выполнить действие умножени</w:t>
            </w:r>
            <w:r w:rsidR="00FD73E7" w:rsidRPr="004116C1">
              <w:rPr>
                <w:rFonts w:ascii="Times New Roman" w:hAnsi="Times New Roman" w:cs="Times New Roman"/>
                <w:sz w:val="24"/>
                <w:szCs w:val="24"/>
              </w:rPr>
              <w:t xml:space="preserve">я по формуле </w:t>
            </w:r>
          </w:p>
          <w:p w14:paraId="12618EFF"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 xml:space="preserve">- </w:t>
            </w:r>
            <w:r w:rsidR="00FD73E7" w:rsidRPr="004116C1">
              <w:rPr>
                <w:rFonts w:ascii="Times New Roman" w:hAnsi="Times New Roman" w:cs="Times New Roman"/>
                <w:sz w:val="24"/>
                <w:szCs w:val="24"/>
              </w:rPr>
              <w:t>ч</w:t>
            </w:r>
            <w:r w:rsidRPr="004116C1">
              <w:rPr>
                <w:rFonts w:ascii="Times New Roman" w:hAnsi="Times New Roman" w:cs="Times New Roman"/>
                <w:sz w:val="24"/>
                <w:szCs w:val="24"/>
              </w:rPr>
              <w:t>тобы найти площадь прямоугольника, нужно его длину умножить на ширину.</w:t>
            </w:r>
          </w:p>
          <w:p w14:paraId="0E3EBB91" w14:textId="070C61C2" w:rsidR="00CB6DEB" w:rsidRPr="004116C1" w:rsidRDefault="00CB6DEB" w:rsidP="001C66FA">
            <w:pPr>
              <w:rPr>
                <w:rFonts w:ascii="Times New Roman" w:hAnsi="Times New Roman" w:cs="Times New Roman"/>
                <w:sz w:val="24"/>
                <w:szCs w:val="24"/>
              </w:rPr>
            </w:pPr>
            <w:r w:rsidRPr="004116C1">
              <w:rPr>
                <w:rFonts w:ascii="Times New Roman" w:hAnsi="Times New Roman" w:cs="Times New Roman"/>
                <w:sz w:val="24"/>
                <w:szCs w:val="24"/>
              </w:rPr>
              <w:t>Вы так и сделаете, выполняя дома задание на с.60. №1,2.</w:t>
            </w:r>
          </w:p>
        </w:tc>
        <w:tc>
          <w:tcPr>
            <w:tcW w:w="2770" w:type="dxa"/>
          </w:tcPr>
          <w:p w14:paraId="6CB551F9" w14:textId="77777777" w:rsidR="00FD73E7"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Регулятивные</w:t>
            </w:r>
            <w:proofErr w:type="gramEnd"/>
            <w:r w:rsidRPr="004116C1">
              <w:rPr>
                <w:rFonts w:ascii="Times New Roman" w:eastAsia="Calibri" w:hAnsi="Times New Roman" w:cs="Times New Roman"/>
                <w:b/>
                <w:i/>
                <w:sz w:val="24"/>
                <w:szCs w:val="24"/>
              </w:rPr>
              <w:t>:</w:t>
            </w:r>
            <w:r w:rsidRPr="004116C1">
              <w:rPr>
                <w:rFonts w:ascii="Times New Roman" w:eastAsia="Calibri" w:hAnsi="Times New Roman" w:cs="Times New Roman"/>
                <w:sz w:val="24"/>
                <w:szCs w:val="24"/>
              </w:rPr>
              <w:t xml:space="preserve"> </w:t>
            </w:r>
            <w:r w:rsidR="00FD73E7" w:rsidRPr="004116C1">
              <w:rPr>
                <w:rFonts w:ascii="Times New Roman" w:eastAsia="Calibri" w:hAnsi="Times New Roman" w:cs="Times New Roman"/>
                <w:sz w:val="24"/>
                <w:szCs w:val="24"/>
              </w:rPr>
              <w:t>способность самостоятельно извлекать информацию из источника;</w:t>
            </w:r>
          </w:p>
          <w:p w14:paraId="17AE59DC" w14:textId="02E6D63B"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планирование, прогнозирование;</w:t>
            </w:r>
          </w:p>
          <w:p w14:paraId="08E83891" w14:textId="47B99A6A"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Логически</w:t>
            </w:r>
            <w:proofErr w:type="gramStart"/>
            <w:r w:rsidRPr="004116C1">
              <w:rPr>
                <w:rFonts w:ascii="Times New Roman" w:eastAsia="Calibri" w:hAnsi="Times New Roman" w:cs="Times New Roman"/>
                <w:sz w:val="24"/>
                <w:szCs w:val="24"/>
              </w:rPr>
              <w:t>е-</w:t>
            </w:r>
            <w:proofErr w:type="gramEnd"/>
            <w:r w:rsidRPr="004116C1">
              <w:rPr>
                <w:rFonts w:ascii="Times New Roman" w:eastAsia="Calibri" w:hAnsi="Times New Roman" w:cs="Times New Roman"/>
                <w:sz w:val="24"/>
                <w:szCs w:val="24"/>
              </w:rPr>
              <w:t xml:space="preserve"> решение проблемы, выдвижение гипотез и их обоснование.</w:t>
            </w:r>
          </w:p>
          <w:p w14:paraId="4FCEC507" w14:textId="77777777" w:rsidR="00015CD8" w:rsidRPr="004116C1" w:rsidRDefault="00015CD8" w:rsidP="001C66FA">
            <w:pPr>
              <w:rPr>
                <w:rFonts w:ascii="Times New Roman" w:hAnsi="Times New Roman" w:cs="Times New Roman"/>
                <w:sz w:val="24"/>
                <w:szCs w:val="24"/>
              </w:rPr>
            </w:pPr>
          </w:p>
          <w:p w14:paraId="4A6979C8" w14:textId="77777777" w:rsidR="00015CD8" w:rsidRPr="004116C1" w:rsidRDefault="00015CD8" w:rsidP="001C66FA">
            <w:pPr>
              <w:rPr>
                <w:rFonts w:ascii="Times New Roman" w:hAnsi="Times New Roman" w:cs="Times New Roman"/>
                <w:sz w:val="24"/>
                <w:szCs w:val="24"/>
              </w:rPr>
            </w:pPr>
          </w:p>
          <w:p w14:paraId="4B71B822" w14:textId="77777777" w:rsidR="00015CD8" w:rsidRPr="004116C1" w:rsidRDefault="00015CD8" w:rsidP="001C66FA">
            <w:pPr>
              <w:rPr>
                <w:rFonts w:ascii="Times New Roman" w:hAnsi="Times New Roman" w:cs="Times New Roman"/>
                <w:sz w:val="24"/>
                <w:szCs w:val="24"/>
              </w:rPr>
            </w:pPr>
          </w:p>
          <w:p w14:paraId="64B1DF52" w14:textId="77777777" w:rsidR="00015CD8" w:rsidRPr="004116C1" w:rsidRDefault="00015CD8" w:rsidP="001C66FA">
            <w:pPr>
              <w:rPr>
                <w:rFonts w:ascii="Times New Roman" w:hAnsi="Times New Roman" w:cs="Times New Roman"/>
                <w:sz w:val="24"/>
                <w:szCs w:val="24"/>
              </w:rPr>
            </w:pPr>
          </w:p>
          <w:p w14:paraId="16D12701" w14:textId="77777777" w:rsidR="00015CD8" w:rsidRPr="004116C1" w:rsidRDefault="00015CD8" w:rsidP="001C66FA">
            <w:pPr>
              <w:rPr>
                <w:rFonts w:ascii="Times New Roman" w:hAnsi="Times New Roman" w:cs="Times New Roman"/>
                <w:sz w:val="24"/>
                <w:szCs w:val="24"/>
              </w:rPr>
            </w:pPr>
          </w:p>
        </w:tc>
      </w:tr>
      <w:tr w:rsidR="00C102D6" w:rsidRPr="004116C1" w14:paraId="72DE4C34" w14:textId="77777777" w:rsidTr="0098706A">
        <w:tc>
          <w:tcPr>
            <w:tcW w:w="2465" w:type="dxa"/>
          </w:tcPr>
          <w:p w14:paraId="480FCFBD" w14:textId="77777777" w:rsidR="00015CD8" w:rsidRPr="004116C1" w:rsidRDefault="00015CD8" w:rsidP="001C66FA">
            <w:pPr>
              <w:rPr>
                <w:rFonts w:ascii="Times New Roman" w:hAnsi="Times New Roman" w:cs="Times New Roman"/>
                <w:b/>
                <w:sz w:val="24"/>
                <w:szCs w:val="24"/>
              </w:rPr>
            </w:pPr>
            <w:r w:rsidRPr="004116C1">
              <w:rPr>
                <w:rFonts w:ascii="Times New Roman" w:hAnsi="Times New Roman" w:cs="Times New Roman"/>
                <w:b/>
                <w:sz w:val="24"/>
                <w:szCs w:val="24"/>
              </w:rPr>
              <w:t>5 Первичное закрепление</w:t>
            </w:r>
          </w:p>
        </w:tc>
        <w:tc>
          <w:tcPr>
            <w:tcW w:w="4598" w:type="dxa"/>
          </w:tcPr>
          <w:p w14:paraId="21A155E9" w14:textId="2537270E" w:rsidR="00015CD8" w:rsidRPr="004116C1" w:rsidRDefault="00CB6DEB" w:rsidP="001C66FA">
            <w:pPr>
              <w:rPr>
                <w:rFonts w:ascii="Times New Roman" w:hAnsi="Times New Roman" w:cs="Times New Roman"/>
                <w:sz w:val="24"/>
                <w:szCs w:val="24"/>
              </w:rPr>
            </w:pPr>
            <w:r w:rsidRPr="004116C1">
              <w:rPr>
                <w:rFonts w:ascii="Times New Roman" w:hAnsi="Times New Roman" w:cs="Times New Roman"/>
                <w:sz w:val="24"/>
                <w:szCs w:val="24"/>
              </w:rPr>
              <w:t>Запись формулы в тетрадь</w:t>
            </w:r>
          </w:p>
          <w:p w14:paraId="6FCD758C" w14:textId="587839CD" w:rsidR="00015CD8" w:rsidRPr="004116C1" w:rsidRDefault="00D86A90" w:rsidP="001C66FA">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t>S = a · b</w:t>
            </w:r>
          </w:p>
          <w:p w14:paraId="174E614E" w14:textId="51C70C80" w:rsidR="00D86A90" w:rsidRPr="004116C1" w:rsidRDefault="00D86A90" w:rsidP="001C66FA">
            <w:pPr>
              <w:rPr>
                <w:rFonts w:ascii="Times New Roman" w:hAnsi="Times New Roman" w:cs="Times New Roman"/>
                <w:sz w:val="24"/>
                <w:szCs w:val="24"/>
              </w:rPr>
            </w:pPr>
            <w:r w:rsidRPr="004116C1">
              <w:rPr>
                <w:rFonts w:ascii="Times New Roman" w:hAnsi="Times New Roman" w:cs="Times New Roman"/>
                <w:color w:val="000000"/>
                <w:sz w:val="24"/>
                <w:szCs w:val="24"/>
                <w:shd w:val="clear" w:color="auto" w:fill="FFFFFF"/>
              </w:rPr>
              <w:lastRenderedPageBreak/>
              <w:t>Выполнение чертежа прямоугольника, конгруэнтного прямоугольнику из раздаточного материала, нахождение его площади по формуле.</w:t>
            </w:r>
          </w:p>
          <w:p w14:paraId="09E1A870" w14:textId="38991A17" w:rsidR="00C102D6" w:rsidRPr="004116C1" w:rsidRDefault="00C102D6" w:rsidP="00C102D6">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t>Повторим правило нахождения площади прямоугольника хором.</w:t>
            </w:r>
          </w:p>
          <w:p w14:paraId="3823783E" w14:textId="77777777" w:rsidR="00015CD8" w:rsidRPr="004116C1" w:rsidRDefault="00015CD8" w:rsidP="001C66FA">
            <w:pPr>
              <w:rPr>
                <w:rFonts w:ascii="Times New Roman" w:hAnsi="Times New Roman" w:cs="Times New Roman"/>
                <w:sz w:val="24"/>
                <w:szCs w:val="24"/>
              </w:rPr>
            </w:pPr>
          </w:p>
          <w:p w14:paraId="43C8AA14" w14:textId="77777777" w:rsidR="00015CD8" w:rsidRPr="004116C1" w:rsidRDefault="00015CD8" w:rsidP="001C66FA">
            <w:pPr>
              <w:rPr>
                <w:rFonts w:ascii="Times New Roman" w:hAnsi="Times New Roman" w:cs="Times New Roman"/>
                <w:sz w:val="24"/>
                <w:szCs w:val="24"/>
              </w:rPr>
            </w:pPr>
          </w:p>
          <w:p w14:paraId="0431AD04" w14:textId="77777777" w:rsidR="00015CD8" w:rsidRPr="004116C1" w:rsidRDefault="00015CD8" w:rsidP="001C66FA">
            <w:pPr>
              <w:rPr>
                <w:rFonts w:ascii="Times New Roman" w:hAnsi="Times New Roman" w:cs="Times New Roman"/>
                <w:sz w:val="24"/>
                <w:szCs w:val="24"/>
              </w:rPr>
            </w:pPr>
          </w:p>
          <w:p w14:paraId="00C72D93" w14:textId="77777777" w:rsidR="00015CD8" w:rsidRPr="004116C1" w:rsidRDefault="00015CD8" w:rsidP="001C66FA">
            <w:pPr>
              <w:rPr>
                <w:rFonts w:ascii="Times New Roman" w:hAnsi="Times New Roman" w:cs="Times New Roman"/>
                <w:sz w:val="24"/>
                <w:szCs w:val="24"/>
              </w:rPr>
            </w:pPr>
          </w:p>
          <w:p w14:paraId="742C1FF0" w14:textId="77777777" w:rsidR="00015CD8" w:rsidRPr="004116C1" w:rsidRDefault="00015CD8" w:rsidP="001C66FA">
            <w:pPr>
              <w:rPr>
                <w:rFonts w:ascii="Times New Roman" w:hAnsi="Times New Roman" w:cs="Times New Roman"/>
                <w:sz w:val="24"/>
                <w:szCs w:val="24"/>
              </w:rPr>
            </w:pPr>
          </w:p>
          <w:p w14:paraId="5BD23B97" w14:textId="77777777" w:rsidR="00015CD8" w:rsidRPr="004116C1" w:rsidRDefault="00015CD8" w:rsidP="001C66FA">
            <w:pPr>
              <w:rPr>
                <w:rFonts w:ascii="Times New Roman" w:hAnsi="Times New Roman" w:cs="Times New Roman"/>
                <w:sz w:val="24"/>
                <w:szCs w:val="24"/>
              </w:rPr>
            </w:pPr>
          </w:p>
          <w:p w14:paraId="28B99FDA" w14:textId="77777777" w:rsidR="00015CD8" w:rsidRPr="004116C1" w:rsidRDefault="00015CD8" w:rsidP="001C66FA">
            <w:pPr>
              <w:rPr>
                <w:rFonts w:ascii="Times New Roman" w:hAnsi="Times New Roman" w:cs="Times New Roman"/>
                <w:sz w:val="24"/>
                <w:szCs w:val="24"/>
              </w:rPr>
            </w:pPr>
          </w:p>
          <w:p w14:paraId="2F73EBC3" w14:textId="047C5E57" w:rsidR="00015CD8" w:rsidRPr="004116C1" w:rsidRDefault="00015CD8" w:rsidP="001C66FA">
            <w:pPr>
              <w:rPr>
                <w:rFonts w:ascii="Times New Roman" w:hAnsi="Times New Roman" w:cs="Times New Roman"/>
                <w:sz w:val="24"/>
                <w:szCs w:val="24"/>
              </w:rPr>
            </w:pPr>
          </w:p>
        </w:tc>
        <w:tc>
          <w:tcPr>
            <w:tcW w:w="4953" w:type="dxa"/>
          </w:tcPr>
          <w:p w14:paraId="6150AC65" w14:textId="2D0446DF" w:rsidR="00015CD8" w:rsidRPr="004116C1" w:rsidRDefault="00015CD8" w:rsidP="00C102D6">
            <w:pPr>
              <w:rPr>
                <w:rFonts w:ascii="Times New Roman" w:hAnsi="Times New Roman" w:cs="Times New Roman"/>
                <w:sz w:val="24"/>
                <w:szCs w:val="24"/>
              </w:rPr>
            </w:pPr>
            <w:r w:rsidRPr="004116C1">
              <w:rPr>
                <w:rFonts w:ascii="Times New Roman" w:hAnsi="Times New Roman" w:cs="Times New Roman"/>
                <w:sz w:val="24"/>
                <w:szCs w:val="24"/>
              </w:rPr>
              <w:lastRenderedPageBreak/>
              <w:t xml:space="preserve">Ученики </w:t>
            </w:r>
            <w:r w:rsidR="00C102D6" w:rsidRPr="004116C1">
              <w:rPr>
                <w:rFonts w:ascii="Times New Roman" w:hAnsi="Times New Roman" w:cs="Times New Roman"/>
                <w:sz w:val="24"/>
                <w:szCs w:val="24"/>
              </w:rPr>
              <w:t>работают в тетради:</w:t>
            </w:r>
          </w:p>
          <w:p w14:paraId="26E46DA3" w14:textId="77777777" w:rsidR="00C102D6" w:rsidRPr="004116C1" w:rsidRDefault="00C102D6" w:rsidP="00C102D6">
            <w:pPr>
              <w:rPr>
                <w:rFonts w:ascii="Times New Roman" w:hAnsi="Times New Roman" w:cs="Times New Roman"/>
                <w:sz w:val="24"/>
                <w:szCs w:val="24"/>
              </w:rPr>
            </w:pPr>
            <w:r w:rsidRPr="004116C1">
              <w:rPr>
                <w:rFonts w:ascii="Times New Roman" w:hAnsi="Times New Roman" w:cs="Times New Roman"/>
                <w:sz w:val="24"/>
                <w:szCs w:val="24"/>
              </w:rPr>
              <w:t>Запись формулы в тетрадь</w:t>
            </w:r>
          </w:p>
          <w:p w14:paraId="244ECFCC" w14:textId="77777777" w:rsidR="00C102D6" w:rsidRPr="004116C1" w:rsidRDefault="00C102D6" w:rsidP="00C102D6">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lastRenderedPageBreak/>
              <w:t>S = a · b</w:t>
            </w:r>
          </w:p>
          <w:p w14:paraId="6EF278E7" w14:textId="0278123E" w:rsidR="00015CD8" w:rsidRPr="004116C1" w:rsidRDefault="00C102D6" w:rsidP="00C102D6">
            <w:pPr>
              <w:rPr>
                <w:rFonts w:ascii="Times New Roman" w:hAnsi="Times New Roman" w:cs="Times New Roman"/>
                <w:sz w:val="24"/>
                <w:szCs w:val="24"/>
              </w:rPr>
            </w:pPr>
            <w:r w:rsidRPr="004116C1">
              <w:rPr>
                <w:rFonts w:ascii="Times New Roman" w:hAnsi="Times New Roman" w:cs="Times New Roman"/>
                <w:color w:val="000000"/>
                <w:sz w:val="24"/>
                <w:szCs w:val="24"/>
                <w:shd w:val="clear" w:color="auto" w:fill="FFFFFF"/>
              </w:rPr>
              <w:t xml:space="preserve">Выполнение чертежа прямоугольника, равного прямоугольнику </w:t>
            </w:r>
            <w:r w:rsidRPr="004116C1">
              <w:rPr>
                <w:rFonts w:ascii="Times New Roman" w:hAnsi="Times New Roman" w:cs="Times New Roman"/>
                <w:sz w:val="24"/>
                <w:szCs w:val="24"/>
              </w:rPr>
              <w:t>раздаточного материала.</w:t>
            </w:r>
          </w:p>
          <w:p w14:paraId="53607EB5" w14:textId="7CA56B89" w:rsidR="00C102D6" w:rsidRPr="004116C1" w:rsidRDefault="00C102D6" w:rsidP="00C102D6">
            <w:pPr>
              <w:rPr>
                <w:rFonts w:ascii="Times New Roman" w:hAnsi="Times New Roman" w:cs="Times New Roman"/>
                <w:sz w:val="24"/>
                <w:szCs w:val="24"/>
              </w:rPr>
            </w:pPr>
            <w:r w:rsidRPr="004116C1">
              <w:rPr>
                <w:rFonts w:ascii="Times New Roman" w:hAnsi="Times New Roman" w:cs="Times New Roman"/>
                <w:sz w:val="24"/>
                <w:szCs w:val="24"/>
              </w:rPr>
              <w:t>а= 3 см</w:t>
            </w:r>
          </w:p>
          <w:p w14:paraId="491802D8" w14:textId="48018057" w:rsidR="00C102D6" w:rsidRPr="004116C1" w:rsidRDefault="00C102D6" w:rsidP="00C102D6">
            <w:pPr>
              <w:rPr>
                <w:rFonts w:ascii="Times New Roman" w:hAnsi="Times New Roman" w:cs="Times New Roman"/>
                <w:sz w:val="24"/>
                <w:szCs w:val="24"/>
              </w:rPr>
            </w:pPr>
            <w:r w:rsidRPr="004116C1">
              <w:rPr>
                <w:rFonts w:ascii="Times New Roman" w:hAnsi="Times New Roman" w:cs="Times New Roman"/>
                <w:sz w:val="24"/>
                <w:szCs w:val="24"/>
              </w:rPr>
              <w:t>в=6 см</w:t>
            </w:r>
          </w:p>
          <w:p w14:paraId="2E46D28B" w14:textId="6E07EC45" w:rsidR="00C102D6" w:rsidRPr="004116C1" w:rsidRDefault="00C102D6" w:rsidP="00C102D6">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t>S = a · b</w:t>
            </w:r>
          </w:p>
          <w:p w14:paraId="384F6E14" w14:textId="601C1D1F" w:rsidR="00C102D6" w:rsidRPr="004116C1" w:rsidRDefault="00C102D6" w:rsidP="00C102D6">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t xml:space="preserve">S = 3·6=18 </w:t>
            </w:r>
            <w:proofErr w:type="spellStart"/>
            <w:r w:rsidRPr="004116C1">
              <w:rPr>
                <w:rFonts w:ascii="Times New Roman" w:hAnsi="Times New Roman" w:cs="Times New Roman"/>
                <w:color w:val="000000"/>
                <w:sz w:val="24"/>
                <w:szCs w:val="24"/>
                <w:shd w:val="clear" w:color="auto" w:fill="FFFFFF"/>
              </w:rPr>
              <w:t>кв</w:t>
            </w:r>
            <w:proofErr w:type="gramStart"/>
            <w:r w:rsidRPr="004116C1">
              <w:rPr>
                <w:rFonts w:ascii="Times New Roman" w:hAnsi="Times New Roman" w:cs="Times New Roman"/>
                <w:color w:val="000000"/>
                <w:sz w:val="24"/>
                <w:szCs w:val="24"/>
                <w:shd w:val="clear" w:color="auto" w:fill="FFFFFF"/>
              </w:rPr>
              <w:t>.с</w:t>
            </w:r>
            <w:proofErr w:type="gramEnd"/>
            <w:r w:rsidRPr="004116C1">
              <w:rPr>
                <w:rFonts w:ascii="Times New Roman" w:hAnsi="Times New Roman" w:cs="Times New Roman"/>
                <w:color w:val="000000"/>
                <w:sz w:val="24"/>
                <w:szCs w:val="24"/>
                <w:shd w:val="clear" w:color="auto" w:fill="FFFFFF"/>
              </w:rPr>
              <w:t>м</w:t>
            </w:r>
            <w:proofErr w:type="spellEnd"/>
          </w:p>
          <w:p w14:paraId="44FD30C3" w14:textId="751109E0" w:rsidR="00E23D55" w:rsidRPr="004116C1" w:rsidRDefault="00C102D6" w:rsidP="00C102D6">
            <w:pPr>
              <w:rPr>
                <w:rFonts w:ascii="Times New Roman" w:hAnsi="Times New Roman" w:cs="Times New Roman"/>
                <w:color w:val="000000"/>
                <w:sz w:val="24"/>
                <w:szCs w:val="24"/>
                <w:shd w:val="clear" w:color="auto" w:fill="FFFFFF"/>
              </w:rPr>
            </w:pPr>
            <w:r w:rsidRPr="004116C1">
              <w:rPr>
                <w:rFonts w:ascii="Times New Roman" w:hAnsi="Times New Roman" w:cs="Times New Roman"/>
                <w:color w:val="000000"/>
                <w:sz w:val="24"/>
                <w:szCs w:val="24"/>
                <w:shd w:val="clear" w:color="auto" w:fill="FFFFFF"/>
              </w:rPr>
              <w:t>Повторяем правило нахождения площади хором.</w:t>
            </w:r>
          </w:p>
        </w:tc>
        <w:tc>
          <w:tcPr>
            <w:tcW w:w="2770" w:type="dxa"/>
          </w:tcPr>
          <w:p w14:paraId="40447455" w14:textId="77777777"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lastRenderedPageBreak/>
              <w:t>Регулятивные</w:t>
            </w:r>
            <w:proofErr w:type="gramEnd"/>
            <w:r w:rsidRPr="004116C1">
              <w:rPr>
                <w:rFonts w:ascii="Times New Roman" w:eastAsia="Calibri" w:hAnsi="Times New Roman" w:cs="Times New Roman"/>
                <w:b/>
                <w:sz w:val="24"/>
                <w:szCs w:val="24"/>
              </w:rPr>
              <w:t>:</w:t>
            </w:r>
            <w:r w:rsidRPr="004116C1">
              <w:rPr>
                <w:rFonts w:ascii="Times New Roman" w:eastAsia="Calibri" w:hAnsi="Times New Roman" w:cs="Times New Roman"/>
                <w:i/>
                <w:sz w:val="24"/>
                <w:szCs w:val="24"/>
              </w:rPr>
              <w:t xml:space="preserve"> </w:t>
            </w:r>
            <w:r w:rsidRPr="004116C1">
              <w:rPr>
                <w:rFonts w:ascii="Times New Roman" w:eastAsia="Calibri" w:hAnsi="Times New Roman" w:cs="Times New Roman"/>
                <w:sz w:val="24"/>
                <w:szCs w:val="24"/>
              </w:rPr>
              <w:t>планирование.</w:t>
            </w:r>
          </w:p>
          <w:p w14:paraId="1D2FA79D"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lastRenderedPageBreak/>
              <w:t>Самостоятельная работа.</w:t>
            </w:r>
          </w:p>
          <w:p w14:paraId="483DF77E"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Познавательные</w:t>
            </w:r>
            <w:r w:rsidRPr="004116C1">
              <w:rPr>
                <w:rFonts w:ascii="Times New Roman" w:eastAsia="Calibri" w:hAnsi="Times New Roman" w:cs="Times New Roman"/>
                <w:i/>
                <w:sz w:val="24"/>
                <w:szCs w:val="24"/>
              </w:rPr>
              <w:t>:</w:t>
            </w:r>
            <w:r w:rsidRPr="004116C1">
              <w:rPr>
                <w:rFonts w:ascii="Times New Roman" w:eastAsia="Calibri" w:hAnsi="Times New Roman" w:cs="Times New Roman"/>
                <w:sz w:val="24"/>
                <w:szCs w:val="24"/>
              </w:rPr>
              <w:t xml:space="preserve"> умение осознанно и произвольно строить речевое высказывание, рефлексия способов и условий действия;</w:t>
            </w:r>
          </w:p>
          <w:p w14:paraId="0C4C853A"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Коммуникативные</w:t>
            </w:r>
            <w:r w:rsidRPr="004116C1">
              <w:rPr>
                <w:rFonts w:ascii="Times New Roman" w:eastAsia="Calibri" w:hAnsi="Times New Roman" w:cs="Times New Roman"/>
                <w:sz w:val="24"/>
                <w:szCs w:val="24"/>
              </w:rPr>
              <w:t>: управление поведением партнёр</w:t>
            </w:r>
            <w:proofErr w:type="gramStart"/>
            <w:r w:rsidRPr="004116C1">
              <w:rPr>
                <w:rFonts w:ascii="Times New Roman" w:eastAsia="Calibri" w:hAnsi="Times New Roman" w:cs="Times New Roman"/>
                <w:sz w:val="24"/>
                <w:szCs w:val="24"/>
              </w:rPr>
              <w:t>а-</w:t>
            </w:r>
            <w:proofErr w:type="gramEnd"/>
            <w:r w:rsidRPr="004116C1">
              <w:rPr>
                <w:rFonts w:ascii="Times New Roman" w:eastAsia="Calibri" w:hAnsi="Times New Roman" w:cs="Times New Roman"/>
                <w:sz w:val="24"/>
                <w:szCs w:val="24"/>
              </w:rPr>
              <w:t xml:space="preserve"> контроль, коррекция.</w:t>
            </w:r>
          </w:p>
          <w:p w14:paraId="6E9FBD7C"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Работа с учебником.</w:t>
            </w:r>
          </w:p>
          <w:p w14:paraId="01353FD4"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Групповая работа.</w:t>
            </w:r>
          </w:p>
        </w:tc>
      </w:tr>
      <w:tr w:rsidR="00C102D6" w:rsidRPr="004116C1" w14:paraId="6691A6CF" w14:textId="77777777" w:rsidTr="0098706A">
        <w:tc>
          <w:tcPr>
            <w:tcW w:w="2465" w:type="dxa"/>
          </w:tcPr>
          <w:p w14:paraId="08DC12A7" w14:textId="7CAB3156" w:rsidR="00015CD8" w:rsidRPr="004116C1" w:rsidRDefault="00C102D6" w:rsidP="001C66FA">
            <w:pPr>
              <w:rPr>
                <w:rFonts w:ascii="Times New Roman" w:hAnsi="Times New Roman" w:cs="Times New Roman"/>
                <w:sz w:val="24"/>
                <w:szCs w:val="24"/>
              </w:rPr>
            </w:pPr>
            <w:r w:rsidRPr="004116C1">
              <w:rPr>
                <w:rFonts w:ascii="Times New Roman" w:hAnsi="Times New Roman" w:cs="Times New Roman"/>
                <w:b/>
                <w:bCs/>
                <w:sz w:val="24"/>
                <w:szCs w:val="24"/>
              </w:rPr>
              <w:lastRenderedPageBreak/>
              <w:t>6.Психомоторика</w:t>
            </w:r>
            <w:r w:rsidRPr="004116C1">
              <w:rPr>
                <w:rFonts w:ascii="Times New Roman" w:hAnsi="Times New Roman" w:cs="Times New Roman"/>
                <w:sz w:val="24"/>
                <w:szCs w:val="24"/>
              </w:rPr>
              <w:t>.</w:t>
            </w:r>
          </w:p>
        </w:tc>
        <w:tc>
          <w:tcPr>
            <w:tcW w:w="4598" w:type="dxa"/>
          </w:tcPr>
          <w:p w14:paraId="7DC437C7" w14:textId="77777777" w:rsidR="00015CD8" w:rsidRPr="004116C1" w:rsidRDefault="00015CD8" w:rsidP="001C66FA">
            <w:pPr>
              <w:rPr>
                <w:rFonts w:ascii="Times New Roman" w:hAnsi="Times New Roman" w:cs="Times New Roman"/>
                <w:sz w:val="24"/>
                <w:szCs w:val="24"/>
              </w:rPr>
            </w:pPr>
          </w:p>
        </w:tc>
        <w:tc>
          <w:tcPr>
            <w:tcW w:w="4953" w:type="dxa"/>
          </w:tcPr>
          <w:p w14:paraId="6B9CC673" w14:textId="66CDA0AE" w:rsidR="00015CD8" w:rsidRPr="004116C1" w:rsidRDefault="00C102D6" w:rsidP="001C66FA">
            <w:pPr>
              <w:rPr>
                <w:rFonts w:ascii="Times New Roman" w:hAnsi="Times New Roman" w:cs="Times New Roman"/>
                <w:sz w:val="24"/>
                <w:szCs w:val="24"/>
              </w:rPr>
            </w:pPr>
            <w:r w:rsidRPr="004116C1">
              <w:rPr>
                <w:rFonts w:ascii="Times New Roman" w:hAnsi="Times New Roman" w:cs="Times New Roman"/>
                <w:sz w:val="24"/>
                <w:szCs w:val="24"/>
              </w:rPr>
              <w:t>Учащиеся выполняют физические упражнения по заданию учителя.</w:t>
            </w:r>
          </w:p>
        </w:tc>
        <w:tc>
          <w:tcPr>
            <w:tcW w:w="2770" w:type="dxa"/>
          </w:tcPr>
          <w:p w14:paraId="78761F09" w14:textId="62EB9128" w:rsidR="00015CD8" w:rsidRPr="004116C1" w:rsidRDefault="00C102D6" w:rsidP="001C66FA">
            <w:pPr>
              <w:rPr>
                <w:rFonts w:ascii="Times New Roman" w:hAnsi="Times New Roman" w:cs="Times New Roman"/>
                <w:sz w:val="24"/>
                <w:szCs w:val="24"/>
              </w:rPr>
            </w:pPr>
            <w:proofErr w:type="spellStart"/>
            <w:r w:rsidRPr="004116C1">
              <w:rPr>
                <w:rFonts w:ascii="Times New Roman" w:hAnsi="Times New Roman" w:cs="Times New Roman"/>
                <w:sz w:val="24"/>
                <w:szCs w:val="24"/>
              </w:rPr>
              <w:t>Релакс</w:t>
            </w:r>
            <w:proofErr w:type="spellEnd"/>
            <w:r w:rsidRPr="004116C1">
              <w:rPr>
                <w:rFonts w:ascii="Times New Roman" w:hAnsi="Times New Roman" w:cs="Times New Roman"/>
                <w:sz w:val="24"/>
                <w:szCs w:val="24"/>
              </w:rPr>
              <w:t>, восстановление умственной и физической активности.</w:t>
            </w:r>
          </w:p>
        </w:tc>
      </w:tr>
      <w:tr w:rsidR="00C102D6" w:rsidRPr="004116C1" w14:paraId="168CB65E" w14:textId="77777777" w:rsidTr="0098706A">
        <w:tc>
          <w:tcPr>
            <w:tcW w:w="2465" w:type="dxa"/>
          </w:tcPr>
          <w:p w14:paraId="7CB94DDA" w14:textId="6DD1DB2D" w:rsidR="00015CD8" w:rsidRPr="004116C1" w:rsidRDefault="00C102D6" w:rsidP="001C66FA">
            <w:pPr>
              <w:rPr>
                <w:rFonts w:ascii="Times New Roman" w:hAnsi="Times New Roman" w:cs="Times New Roman"/>
                <w:b/>
                <w:bCs/>
                <w:sz w:val="24"/>
                <w:szCs w:val="24"/>
              </w:rPr>
            </w:pPr>
            <w:r w:rsidRPr="004116C1">
              <w:rPr>
                <w:rFonts w:ascii="Times New Roman" w:hAnsi="Times New Roman" w:cs="Times New Roman"/>
                <w:b/>
                <w:bCs/>
                <w:sz w:val="24"/>
                <w:szCs w:val="24"/>
              </w:rPr>
              <w:t xml:space="preserve">7. Нахождение </w:t>
            </w:r>
            <w:r w:rsidR="00E4734C" w:rsidRPr="004116C1">
              <w:rPr>
                <w:rFonts w:ascii="Times New Roman" w:hAnsi="Times New Roman" w:cs="Times New Roman"/>
                <w:b/>
                <w:bCs/>
                <w:sz w:val="24"/>
                <w:szCs w:val="24"/>
              </w:rPr>
              <w:t>площади фигуры и площади</w:t>
            </w:r>
            <w:r w:rsidRPr="004116C1">
              <w:rPr>
                <w:rFonts w:ascii="Times New Roman" w:hAnsi="Times New Roman" w:cs="Times New Roman"/>
                <w:b/>
                <w:bCs/>
                <w:sz w:val="24"/>
                <w:szCs w:val="24"/>
              </w:rPr>
              <w:t xml:space="preserve"> прямоугольника в варианте 3 ВПР.</w:t>
            </w:r>
          </w:p>
        </w:tc>
        <w:tc>
          <w:tcPr>
            <w:tcW w:w="4598" w:type="dxa"/>
          </w:tcPr>
          <w:p w14:paraId="45426739" w14:textId="03568FDA" w:rsidR="00015CD8" w:rsidRPr="004116C1" w:rsidRDefault="00E4734C" w:rsidP="00E4734C">
            <w:pPr>
              <w:rPr>
                <w:rFonts w:ascii="Times New Roman" w:hAnsi="Times New Roman" w:cs="Times New Roman"/>
                <w:sz w:val="24"/>
                <w:szCs w:val="24"/>
              </w:rPr>
            </w:pPr>
            <w:r w:rsidRPr="004116C1">
              <w:rPr>
                <w:rFonts w:ascii="Times New Roman" w:hAnsi="Times New Roman" w:cs="Times New Roman"/>
                <w:noProof/>
                <w:sz w:val="24"/>
                <w:szCs w:val="24"/>
                <w:lang w:eastAsia="ru-RU"/>
              </w:rPr>
              <w:drawing>
                <wp:inline distT="0" distB="0" distL="0" distR="0" wp14:anchorId="2AD94C34" wp14:editId="6D4D3CF7">
                  <wp:extent cx="1811655" cy="1937919"/>
                  <wp:effectExtent l="0" t="5715"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821433" cy="1948379"/>
                          </a:xfrm>
                          <a:prstGeom prst="rect">
                            <a:avLst/>
                          </a:prstGeom>
                          <a:noFill/>
                          <a:ln>
                            <a:noFill/>
                          </a:ln>
                        </pic:spPr>
                      </pic:pic>
                    </a:graphicData>
                  </a:graphic>
                </wp:inline>
              </w:drawing>
            </w:r>
          </w:p>
          <w:p w14:paraId="1F7EC74E" w14:textId="630E3392" w:rsidR="00015CD8" w:rsidRPr="004116C1" w:rsidRDefault="00094A2E" w:rsidP="001C66FA">
            <w:pPr>
              <w:rPr>
                <w:rFonts w:ascii="Times New Roman" w:hAnsi="Times New Roman" w:cs="Times New Roman"/>
                <w:sz w:val="24"/>
                <w:szCs w:val="24"/>
              </w:rPr>
            </w:pPr>
            <w:r w:rsidRPr="004116C1">
              <w:rPr>
                <w:rFonts w:ascii="Times New Roman" w:hAnsi="Times New Roman" w:cs="Times New Roman"/>
                <w:sz w:val="24"/>
                <w:szCs w:val="24"/>
              </w:rPr>
              <w:t xml:space="preserve">Перед вами, ребята, один из вариантов ВПР за начальную школу, который вы будете выполнять в 4 классе. И уже сегодня вы сможете решить задание №5, на основе знаний, которые вы получили по теме  «Площадь фигуры» и «Площадь </w:t>
            </w:r>
            <w:r w:rsidRPr="004116C1">
              <w:rPr>
                <w:rFonts w:ascii="Times New Roman" w:hAnsi="Times New Roman" w:cs="Times New Roman"/>
                <w:sz w:val="24"/>
                <w:szCs w:val="24"/>
              </w:rPr>
              <w:lastRenderedPageBreak/>
              <w:t>прямоугольника».</w:t>
            </w:r>
          </w:p>
          <w:p w14:paraId="28D8D4D7" w14:textId="2201FBC9" w:rsidR="00015CD8" w:rsidRPr="004116C1" w:rsidRDefault="00DC2C1E" w:rsidP="001C66FA">
            <w:pPr>
              <w:rPr>
                <w:rFonts w:ascii="Times New Roman" w:hAnsi="Times New Roman" w:cs="Times New Roman"/>
                <w:sz w:val="24"/>
                <w:szCs w:val="24"/>
              </w:rPr>
            </w:pPr>
            <w:r w:rsidRPr="004116C1">
              <w:rPr>
                <w:rFonts w:ascii="Times New Roman" w:hAnsi="Times New Roman" w:cs="Times New Roman"/>
                <w:sz w:val="24"/>
                <w:szCs w:val="24"/>
              </w:rPr>
              <w:t>Выполнение задания №5, Варианта 3 ВПР 4 класса.</w:t>
            </w:r>
          </w:p>
        </w:tc>
        <w:tc>
          <w:tcPr>
            <w:tcW w:w="4953" w:type="dxa"/>
          </w:tcPr>
          <w:p w14:paraId="7B049919" w14:textId="3384CBC9" w:rsidR="00015CD8" w:rsidRPr="004116C1" w:rsidRDefault="00094A2E" w:rsidP="001C66FA">
            <w:pPr>
              <w:rPr>
                <w:rFonts w:ascii="Times New Roman" w:hAnsi="Times New Roman" w:cs="Times New Roman"/>
                <w:sz w:val="24"/>
                <w:szCs w:val="24"/>
              </w:rPr>
            </w:pPr>
            <w:proofErr w:type="gramStart"/>
            <w:r w:rsidRPr="004116C1">
              <w:rPr>
                <w:rFonts w:ascii="Times New Roman" w:hAnsi="Times New Roman" w:cs="Times New Roman"/>
                <w:sz w:val="24"/>
                <w:szCs w:val="24"/>
              </w:rPr>
              <w:lastRenderedPageBreak/>
              <w:t>Находим площадь фигуры в №5,1), сосчитав квадратные см.</w:t>
            </w:r>
            <w:proofErr w:type="gramEnd"/>
          </w:p>
          <w:p w14:paraId="4BE1CE6C" w14:textId="77777777" w:rsidR="004C7422" w:rsidRPr="004116C1" w:rsidRDefault="004C7422" w:rsidP="004C7422">
            <w:pPr>
              <w:rPr>
                <w:rFonts w:ascii="Times New Roman" w:hAnsi="Times New Roman" w:cs="Times New Roman"/>
                <w:sz w:val="24"/>
                <w:szCs w:val="24"/>
              </w:rPr>
            </w:pPr>
            <w:r w:rsidRPr="004116C1">
              <w:rPr>
                <w:rFonts w:ascii="Times New Roman" w:hAnsi="Times New Roman" w:cs="Times New Roman"/>
                <w:sz w:val="24"/>
                <w:szCs w:val="24"/>
              </w:rPr>
              <w:t>№5, 1)</w:t>
            </w:r>
          </w:p>
          <w:p w14:paraId="30B8E4EB" w14:textId="77777777" w:rsidR="004C7422" w:rsidRPr="004116C1" w:rsidRDefault="004C7422" w:rsidP="004C7422">
            <w:pPr>
              <w:rPr>
                <w:rFonts w:ascii="Times New Roman" w:hAnsi="Times New Roman" w:cs="Times New Roman"/>
                <w:sz w:val="24"/>
                <w:szCs w:val="24"/>
              </w:rPr>
            </w:pPr>
            <w:r w:rsidRPr="004116C1">
              <w:rPr>
                <w:rFonts w:ascii="Times New Roman" w:hAnsi="Times New Roman" w:cs="Times New Roman"/>
                <w:sz w:val="24"/>
                <w:szCs w:val="24"/>
              </w:rPr>
              <w:t xml:space="preserve">Учащиеся считают квадратные </w:t>
            </w:r>
            <w:proofErr w:type="gramStart"/>
            <w:r w:rsidRPr="004116C1">
              <w:rPr>
                <w:rFonts w:ascii="Times New Roman" w:hAnsi="Times New Roman" w:cs="Times New Roman"/>
                <w:sz w:val="24"/>
                <w:szCs w:val="24"/>
              </w:rPr>
              <w:t>см</w:t>
            </w:r>
            <w:proofErr w:type="gramEnd"/>
            <w:r w:rsidRPr="004116C1">
              <w:rPr>
                <w:rFonts w:ascii="Times New Roman" w:hAnsi="Times New Roman" w:cs="Times New Roman"/>
                <w:sz w:val="24"/>
                <w:szCs w:val="24"/>
              </w:rPr>
              <w:t xml:space="preserve"> на клетчатом поле. Площадь данной фигуры 13 </w:t>
            </w:r>
            <w:proofErr w:type="spellStart"/>
            <w:r w:rsidRPr="004116C1">
              <w:rPr>
                <w:rFonts w:ascii="Times New Roman" w:hAnsi="Times New Roman" w:cs="Times New Roman"/>
                <w:sz w:val="24"/>
                <w:szCs w:val="24"/>
              </w:rPr>
              <w:t>кв.см</w:t>
            </w:r>
            <w:proofErr w:type="spellEnd"/>
            <w:r w:rsidRPr="004116C1">
              <w:rPr>
                <w:rFonts w:ascii="Times New Roman" w:hAnsi="Times New Roman" w:cs="Times New Roman"/>
                <w:sz w:val="24"/>
                <w:szCs w:val="24"/>
              </w:rPr>
              <w:t>.</w:t>
            </w:r>
          </w:p>
          <w:p w14:paraId="088AB22B" w14:textId="77777777" w:rsidR="004C7422" w:rsidRPr="004116C1" w:rsidRDefault="004C7422" w:rsidP="001C66FA">
            <w:pPr>
              <w:rPr>
                <w:rFonts w:ascii="Times New Roman" w:hAnsi="Times New Roman" w:cs="Times New Roman"/>
                <w:sz w:val="24"/>
                <w:szCs w:val="24"/>
              </w:rPr>
            </w:pPr>
          </w:p>
          <w:p w14:paraId="43BA16AE" w14:textId="278EFF8A" w:rsidR="00094A2E" w:rsidRPr="004116C1" w:rsidRDefault="00094A2E" w:rsidP="001C66FA">
            <w:pPr>
              <w:rPr>
                <w:rFonts w:ascii="Times New Roman" w:hAnsi="Times New Roman" w:cs="Times New Roman"/>
                <w:sz w:val="24"/>
                <w:szCs w:val="24"/>
              </w:rPr>
            </w:pPr>
            <w:r w:rsidRPr="004116C1">
              <w:rPr>
                <w:rFonts w:ascii="Times New Roman" w:hAnsi="Times New Roman" w:cs="Times New Roman"/>
                <w:sz w:val="24"/>
                <w:szCs w:val="24"/>
              </w:rPr>
              <w:t>Теперь посоветуйтесь с соседом и постройте прямоугольник по заданию 5, 2).</w:t>
            </w:r>
          </w:p>
          <w:p w14:paraId="1EA5BD1C" w14:textId="20DF6082" w:rsidR="004C7422" w:rsidRPr="004116C1" w:rsidRDefault="004C7422" w:rsidP="001C66FA">
            <w:pPr>
              <w:rPr>
                <w:rFonts w:ascii="Times New Roman" w:hAnsi="Times New Roman" w:cs="Times New Roman"/>
                <w:sz w:val="24"/>
                <w:szCs w:val="24"/>
              </w:rPr>
            </w:pPr>
            <w:r w:rsidRPr="004116C1">
              <w:rPr>
                <w:rFonts w:ascii="Times New Roman" w:hAnsi="Times New Roman" w:cs="Times New Roman"/>
                <w:sz w:val="24"/>
                <w:szCs w:val="24"/>
              </w:rPr>
              <w:t>Учащиеся дополняют данную фигуру до прямоугольника. Определяют длину сторон: а=4 см</w:t>
            </w:r>
          </w:p>
          <w:p w14:paraId="34862628" w14:textId="4EF67394" w:rsidR="004C7422" w:rsidRPr="004116C1" w:rsidRDefault="004C7422" w:rsidP="001C66FA">
            <w:pPr>
              <w:rPr>
                <w:rFonts w:ascii="Times New Roman" w:hAnsi="Times New Roman" w:cs="Times New Roman"/>
                <w:sz w:val="24"/>
                <w:szCs w:val="24"/>
              </w:rPr>
            </w:pPr>
            <w:r w:rsidRPr="004116C1">
              <w:rPr>
                <w:rFonts w:ascii="Times New Roman" w:hAnsi="Times New Roman" w:cs="Times New Roman"/>
                <w:sz w:val="24"/>
                <w:szCs w:val="24"/>
              </w:rPr>
              <w:t xml:space="preserve">                         в=5 см</w:t>
            </w:r>
          </w:p>
          <w:p w14:paraId="18EFE697" w14:textId="77777777" w:rsidR="00094A2E" w:rsidRPr="004116C1" w:rsidRDefault="00094A2E" w:rsidP="001C66FA">
            <w:pPr>
              <w:rPr>
                <w:rFonts w:ascii="Times New Roman" w:hAnsi="Times New Roman" w:cs="Times New Roman"/>
                <w:sz w:val="24"/>
                <w:szCs w:val="24"/>
              </w:rPr>
            </w:pPr>
            <w:r w:rsidRPr="004116C1">
              <w:rPr>
                <w:rFonts w:ascii="Times New Roman" w:hAnsi="Times New Roman" w:cs="Times New Roman"/>
                <w:sz w:val="24"/>
                <w:szCs w:val="24"/>
              </w:rPr>
              <w:t>Повторя</w:t>
            </w:r>
            <w:r w:rsidR="004C7422" w:rsidRPr="004116C1">
              <w:rPr>
                <w:rFonts w:ascii="Times New Roman" w:hAnsi="Times New Roman" w:cs="Times New Roman"/>
                <w:sz w:val="24"/>
                <w:szCs w:val="24"/>
              </w:rPr>
              <w:t>ют</w:t>
            </w:r>
            <w:r w:rsidRPr="004116C1">
              <w:rPr>
                <w:rFonts w:ascii="Times New Roman" w:hAnsi="Times New Roman" w:cs="Times New Roman"/>
                <w:sz w:val="24"/>
                <w:szCs w:val="24"/>
              </w:rPr>
              <w:t xml:space="preserve"> формулу нахождения прямоугольника.</w:t>
            </w:r>
          </w:p>
          <w:p w14:paraId="0A94F7EB" w14:textId="77777777" w:rsidR="004C7422" w:rsidRPr="004116C1" w:rsidRDefault="004C7422" w:rsidP="001C66FA">
            <w:pPr>
              <w:rPr>
                <w:rFonts w:ascii="Times New Roman" w:hAnsi="Times New Roman" w:cs="Times New Roman"/>
                <w:color w:val="000000"/>
                <w:sz w:val="24"/>
                <w:szCs w:val="24"/>
                <w:shd w:val="clear" w:color="auto" w:fill="FFFFFF"/>
              </w:rPr>
            </w:pPr>
            <w:r w:rsidRPr="004116C1">
              <w:rPr>
                <w:rFonts w:ascii="Times New Roman" w:hAnsi="Times New Roman" w:cs="Times New Roman"/>
                <w:sz w:val="24"/>
                <w:szCs w:val="24"/>
              </w:rPr>
              <w:t>Высчитывают площадь: 4</w:t>
            </w:r>
            <w:r w:rsidRPr="004116C1">
              <w:rPr>
                <w:rFonts w:ascii="Times New Roman" w:hAnsi="Times New Roman" w:cs="Times New Roman"/>
                <w:color w:val="000000"/>
                <w:sz w:val="24"/>
                <w:szCs w:val="24"/>
                <w:shd w:val="clear" w:color="auto" w:fill="FFFFFF"/>
              </w:rPr>
              <w:t xml:space="preserve">·5=20 </w:t>
            </w:r>
            <w:proofErr w:type="spellStart"/>
            <w:r w:rsidRPr="004116C1">
              <w:rPr>
                <w:rFonts w:ascii="Times New Roman" w:hAnsi="Times New Roman" w:cs="Times New Roman"/>
                <w:color w:val="000000"/>
                <w:sz w:val="24"/>
                <w:szCs w:val="24"/>
                <w:shd w:val="clear" w:color="auto" w:fill="FFFFFF"/>
              </w:rPr>
              <w:t>кв</w:t>
            </w:r>
            <w:proofErr w:type="gramStart"/>
            <w:r w:rsidRPr="004116C1">
              <w:rPr>
                <w:rFonts w:ascii="Times New Roman" w:hAnsi="Times New Roman" w:cs="Times New Roman"/>
                <w:color w:val="000000"/>
                <w:sz w:val="24"/>
                <w:szCs w:val="24"/>
                <w:shd w:val="clear" w:color="auto" w:fill="FFFFFF"/>
              </w:rPr>
              <w:t>.с</w:t>
            </w:r>
            <w:proofErr w:type="gramEnd"/>
            <w:r w:rsidRPr="004116C1">
              <w:rPr>
                <w:rFonts w:ascii="Times New Roman" w:hAnsi="Times New Roman" w:cs="Times New Roman"/>
                <w:color w:val="000000"/>
                <w:sz w:val="24"/>
                <w:szCs w:val="24"/>
                <w:shd w:val="clear" w:color="auto" w:fill="FFFFFF"/>
              </w:rPr>
              <w:t>м</w:t>
            </w:r>
            <w:proofErr w:type="spellEnd"/>
          </w:p>
          <w:p w14:paraId="54E7EB39" w14:textId="6C42C775" w:rsidR="004C7422" w:rsidRPr="004116C1" w:rsidRDefault="001C33A0" w:rsidP="001C66FA">
            <w:pPr>
              <w:rPr>
                <w:rFonts w:ascii="Times New Roman" w:hAnsi="Times New Roman" w:cs="Times New Roman"/>
                <w:sz w:val="24"/>
                <w:szCs w:val="24"/>
              </w:rPr>
            </w:pPr>
            <w:r w:rsidRPr="004116C1">
              <w:rPr>
                <w:rFonts w:ascii="Times New Roman" w:hAnsi="Times New Roman" w:cs="Times New Roman"/>
                <w:sz w:val="24"/>
                <w:szCs w:val="24"/>
              </w:rPr>
              <w:lastRenderedPageBreak/>
              <w:t>Сопоставляют результат с условием задания.</w:t>
            </w:r>
          </w:p>
        </w:tc>
        <w:tc>
          <w:tcPr>
            <w:tcW w:w="2770" w:type="dxa"/>
          </w:tcPr>
          <w:p w14:paraId="758CB4EE" w14:textId="77777777" w:rsidR="00094A2E" w:rsidRPr="004116C1" w:rsidRDefault="00094A2E" w:rsidP="00094A2E">
            <w:pPr>
              <w:rPr>
                <w:rFonts w:ascii="Times New Roman" w:eastAsia="Calibri" w:hAnsi="Times New Roman" w:cs="Times New Roman"/>
                <w:sz w:val="24"/>
                <w:szCs w:val="24"/>
              </w:rPr>
            </w:pPr>
            <w:r w:rsidRPr="004116C1">
              <w:rPr>
                <w:rFonts w:ascii="Times New Roman" w:eastAsia="Calibri" w:hAnsi="Times New Roman" w:cs="Times New Roman"/>
                <w:b/>
                <w:sz w:val="24"/>
                <w:szCs w:val="24"/>
              </w:rPr>
              <w:lastRenderedPageBreak/>
              <w:t>Коммуникативные</w:t>
            </w:r>
            <w:r w:rsidRPr="004116C1">
              <w:rPr>
                <w:rFonts w:ascii="Times New Roman" w:eastAsia="Calibri" w:hAnsi="Times New Roman" w:cs="Times New Roman"/>
                <w:sz w:val="24"/>
                <w:szCs w:val="24"/>
              </w:rPr>
              <w:t>: управление поведением партнёр</w:t>
            </w:r>
            <w:proofErr w:type="gramStart"/>
            <w:r w:rsidRPr="004116C1">
              <w:rPr>
                <w:rFonts w:ascii="Times New Roman" w:eastAsia="Calibri" w:hAnsi="Times New Roman" w:cs="Times New Roman"/>
                <w:sz w:val="24"/>
                <w:szCs w:val="24"/>
              </w:rPr>
              <w:t>а-</w:t>
            </w:r>
            <w:proofErr w:type="gramEnd"/>
            <w:r w:rsidRPr="004116C1">
              <w:rPr>
                <w:rFonts w:ascii="Times New Roman" w:eastAsia="Calibri" w:hAnsi="Times New Roman" w:cs="Times New Roman"/>
                <w:sz w:val="24"/>
                <w:szCs w:val="24"/>
              </w:rPr>
              <w:t xml:space="preserve"> контроль, коррекция.</w:t>
            </w:r>
          </w:p>
          <w:p w14:paraId="2BFE5A0B" w14:textId="77777777" w:rsidR="00094A2E" w:rsidRPr="004116C1" w:rsidRDefault="00094A2E" w:rsidP="00094A2E">
            <w:pPr>
              <w:rPr>
                <w:rFonts w:ascii="Times New Roman" w:hAnsi="Times New Roman" w:cs="Times New Roman"/>
                <w:sz w:val="24"/>
                <w:szCs w:val="24"/>
              </w:rPr>
            </w:pPr>
            <w:r w:rsidRPr="004116C1">
              <w:rPr>
                <w:rFonts w:ascii="Times New Roman" w:hAnsi="Times New Roman" w:cs="Times New Roman"/>
                <w:sz w:val="24"/>
                <w:szCs w:val="24"/>
              </w:rPr>
              <w:t>Парная  работа.</w:t>
            </w:r>
          </w:p>
          <w:p w14:paraId="6037C2F2" w14:textId="46725A48" w:rsidR="00015CD8" w:rsidRPr="004116C1" w:rsidRDefault="00015CD8" w:rsidP="00094A2E">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 xml:space="preserve">Регулятивные: </w:t>
            </w:r>
            <w:r w:rsidRPr="004116C1">
              <w:rPr>
                <w:rFonts w:ascii="Times New Roman" w:eastAsia="Calibri" w:hAnsi="Times New Roman" w:cs="Times New Roman"/>
                <w:sz w:val="24"/>
                <w:szCs w:val="24"/>
              </w:rPr>
              <w:t xml:space="preserve">планирование,  прогнозирование - </w:t>
            </w:r>
            <w:r w:rsidRPr="004116C1">
              <w:rPr>
                <w:rFonts w:ascii="Times New Roman" w:hAnsi="Times New Roman" w:cs="Times New Roman"/>
                <w:sz w:val="24"/>
                <w:szCs w:val="24"/>
              </w:rPr>
              <w:t xml:space="preserve">Ставить новые учебные задачи в сотрудничестве с учителем. </w:t>
            </w:r>
          </w:p>
          <w:p w14:paraId="563EA491"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sz w:val="24"/>
                <w:szCs w:val="24"/>
              </w:rPr>
              <w:t>Проблемный диалог.</w:t>
            </w:r>
          </w:p>
          <w:p w14:paraId="40018D0B" w14:textId="6CB9849A"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Познавательное-логическое</w:t>
            </w:r>
            <w:proofErr w:type="gramEnd"/>
            <w:r w:rsidRPr="004116C1">
              <w:rPr>
                <w:rFonts w:ascii="Times New Roman" w:eastAsia="Calibri" w:hAnsi="Times New Roman" w:cs="Times New Roman"/>
                <w:b/>
                <w:sz w:val="24"/>
                <w:szCs w:val="24"/>
              </w:rPr>
              <w:t xml:space="preserve"> УУД</w:t>
            </w:r>
            <w:r w:rsidRPr="004116C1">
              <w:rPr>
                <w:rFonts w:ascii="Times New Roman" w:eastAsia="Calibri" w:hAnsi="Times New Roman" w:cs="Times New Roman"/>
                <w:sz w:val="24"/>
                <w:szCs w:val="24"/>
              </w:rPr>
              <w:t xml:space="preserve">  решение проблемы, выдвижение гипотез и </w:t>
            </w:r>
            <w:r w:rsidRPr="004116C1">
              <w:rPr>
                <w:rFonts w:ascii="Times New Roman" w:eastAsia="Calibri" w:hAnsi="Times New Roman" w:cs="Times New Roman"/>
                <w:sz w:val="24"/>
                <w:szCs w:val="24"/>
              </w:rPr>
              <w:lastRenderedPageBreak/>
              <w:t>их обоснование</w:t>
            </w:r>
            <w:r w:rsidR="00094A2E" w:rsidRPr="004116C1">
              <w:rPr>
                <w:rFonts w:ascii="Times New Roman" w:eastAsia="Calibri" w:hAnsi="Times New Roman" w:cs="Times New Roman"/>
                <w:sz w:val="24"/>
                <w:szCs w:val="24"/>
              </w:rPr>
              <w:t>.</w:t>
            </w:r>
          </w:p>
        </w:tc>
      </w:tr>
      <w:tr w:rsidR="00C102D6" w:rsidRPr="004116C1" w14:paraId="6B405484" w14:textId="77777777" w:rsidTr="0098706A">
        <w:tc>
          <w:tcPr>
            <w:tcW w:w="2465" w:type="dxa"/>
          </w:tcPr>
          <w:p w14:paraId="2F3CDFAF" w14:textId="28A4AD2A" w:rsidR="00015CD8" w:rsidRPr="004116C1" w:rsidRDefault="00094A2E" w:rsidP="001C66FA">
            <w:pPr>
              <w:rPr>
                <w:rFonts w:ascii="Times New Roman" w:hAnsi="Times New Roman" w:cs="Times New Roman"/>
                <w:b/>
                <w:bCs/>
                <w:sz w:val="24"/>
                <w:szCs w:val="24"/>
              </w:rPr>
            </w:pPr>
            <w:r w:rsidRPr="004116C1">
              <w:rPr>
                <w:rFonts w:ascii="Times New Roman" w:hAnsi="Times New Roman" w:cs="Times New Roman"/>
                <w:b/>
                <w:bCs/>
                <w:sz w:val="24"/>
                <w:szCs w:val="24"/>
              </w:rPr>
              <w:lastRenderedPageBreak/>
              <w:t>8. Включение в систему знаний и закрепление на основе измерения размеров денежных купюр.</w:t>
            </w:r>
          </w:p>
        </w:tc>
        <w:tc>
          <w:tcPr>
            <w:tcW w:w="4598" w:type="dxa"/>
          </w:tcPr>
          <w:p w14:paraId="37A59B36" w14:textId="36943D19" w:rsidR="00015CD8" w:rsidRPr="004116C1" w:rsidRDefault="00094A2E" w:rsidP="001C66FA">
            <w:pPr>
              <w:rPr>
                <w:rFonts w:ascii="Times New Roman" w:hAnsi="Times New Roman" w:cs="Times New Roman"/>
                <w:sz w:val="24"/>
                <w:szCs w:val="24"/>
              </w:rPr>
            </w:pPr>
            <w:r w:rsidRPr="004116C1">
              <w:rPr>
                <w:rFonts w:ascii="Times New Roman" w:hAnsi="Times New Roman" w:cs="Times New Roman"/>
                <w:sz w:val="24"/>
                <w:szCs w:val="24"/>
              </w:rPr>
              <w:t>Что ещё имеет форму прямоугольника?</w:t>
            </w:r>
          </w:p>
          <w:p w14:paraId="6740300B" w14:textId="15C9270B" w:rsidR="00015CD8" w:rsidRPr="004116C1" w:rsidRDefault="004F3CFB" w:rsidP="001C66FA">
            <w:pPr>
              <w:rPr>
                <w:rFonts w:ascii="Times New Roman" w:hAnsi="Times New Roman" w:cs="Times New Roman"/>
                <w:sz w:val="24"/>
                <w:szCs w:val="24"/>
              </w:rPr>
            </w:pPr>
            <w:r w:rsidRPr="004116C1">
              <w:rPr>
                <w:rFonts w:ascii="Times New Roman" w:hAnsi="Times New Roman" w:cs="Times New Roman"/>
                <w:sz w:val="24"/>
                <w:szCs w:val="24"/>
              </w:rPr>
              <w:t>Демонстрация различных Билетов Банка России и Билета Банка 3 класса «В».</w:t>
            </w:r>
          </w:p>
          <w:p w14:paraId="24801680" w14:textId="27ABECA2" w:rsidR="00015CD8" w:rsidRPr="004116C1" w:rsidRDefault="00212022" w:rsidP="001C66FA">
            <w:pPr>
              <w:rPr>
                <w:rFonts w:ascii="Times New Roman" w:hAnsi="Times New Roman" w:cs="Times New Roman"/>
                <w:sz w:val="24"/>
                <w:szCs w:val="24"/>
              </w:rPr>
            </w:pPr>
            <w:r w:rsidRPr="004116C1">
              <w:rPr>
                <w:rFonts w:ascii="Times New Roman" w:hAnsi="Times New Roman" w:cs="Times New Roman"/>
                <w:sz w:val="24"/>
                <w:szCs w:val="24"/>
              </w:rPr>
              <w:t>Сравните площади купюр Банка России. Какая из предложенных купюр имеет большую площадь? Как это можно определить проще всего?</w:t>
            </w:r>
          </w:p>
          <w:p w14:paraId="0274FAE6" w14:textId="77777777" w:rsidR="00212022" w:rsidRPr="004116C1" w:rsidRDefault="00212022" w:rsidP="001C66FA">
            <w:pPr>
              <w:rPr>
                <w:rFonts w:ascii="Times New Roman" w:hAnsi="Times New Roman" w:cs="Times New Roman"/>
                <w:sz w:val="24"/>
                <w:szCs w:val="24"/>
              </w:rPr>
            </w:pPr>
            <w:r w:rsidRPr="004116C1">
              <w:rPr>
                <w:rFonts w:ascii="Times New Roman" w:hAnsi="Times New Roman" w:cs="Times New Roman"/>
                <w:sz w:val="24"/>
                <w:szCs w:val="24"/>
              </w:rPr>
              <w:t>Правильно, наложением.</w:t>
            </w:r>
          </w:p>
          <w:p w14:paraId="1D7F1577" w14:textId="09A1CE75" w:rsidR="00212022" w:rsidRPr="004116C1" w:rsidRDefault="00212022" w:rsidP="001C66FA">
            <w:pPr>
              <w:rPr>
                <w:rFonts w:ascii="Times New Roman" w:hAnsi="Times New Roman" w:cs="Times New Roman"/>
                <w:sz w:val="24"/>
                <w:szCs w:val="24"/>
              </w:rPr>
            </w:pPr>
            <w:r w:rsidRPr="004116C1">
              <w:rPr>
                <w:rFonts w:ascii="Times New Roman" w:hAnsi="Times New Roman" w:cs="Times New Roman"/>
                <w:sz w:val="24"/>
                <w:szCs w:val="24"/>
              </w:rPr>
              <w:t xml:space="preserve"> Можно ли посчитать, какова их площадь?</w:t>
            </w:r>
          </w:p>
          <w:p w14:paraId="6AE85FF8" w14:textId="31DC458B" w:rsidR="00212022" w:rsidRPr="004116C1" w:rsidRDefault="00212022" w:rsidP="00212022">
            <w:pPr>
              <w:spacing w:before="30" w:after="30"/>
              <w:jc w:val="both"/>
              <w:rPr>
                <w:rFonts w:ascii="Times New Roman" w:eastAsia="Times New Roman" w:hAnsi="Times New Roman" w:cs="Times New Roman"/>
                <w:color w:val="000000"/>
                <w:sz w:val="24"/>
                <w:szCs w:val="24"/>
                <w:lang w:eastAsia="ru-RU"/>
              </w:rPr>
            </w:pPr>
            <w:r w:rsidRPr="004116C1">
              <w:rPr>
                <w:rFonts w:ascii="Times New Roman" w:hAnsi="Times New Roman" w:cs="Times New Roman"/>
                <w:sz w:val="24"/>
                <w:szCs w:val="24"/>
              </w:rPr>
              <w:t xml:space="preserve"> Правильно, пока не можем, так как не умеем умножать </w:t>
            </w:r>
            <w:r w:rsidRPr="004116C1">
              <w:rPr>
                <w:rFonts w:ascii="Times New Roman" w:eastAsia="Times New Roman" w:hAnsi="Times New Roman" w:cs="Times New Roman"/>
                <w:color w:val="000000"/>
                <w:sz w:val="24"/>
                <w:szCs w:val="24"/>
                <w:lang w:eastAsia="ru-RU"/>
              </w:rPr>
              <w:t>15см  на 6 см5 см.</w:t>
            </w:r>
          </w:p>
          <w:p w14:paraId="47B88D09" w14:textId="73ED74F0" w:rsidR="00212022" w:rsidRPr="004116C1" w:rsidRDefault="00212022" w:rsidP="00212022">
            <w:pPr>
              <w:rPr>
                <w:rFonts w:ascii="Times New Roman" w:hAnsi="Times New Roman" w:cs="Times New Roman"/>
                <w:sz w:val="24"/>
                <w:szCs w:val="24"/>
              </w:rPr>
            </w:pPr>
            <w:r w:rsidRPr="004116C1">
              <w:rPr>
                <w:rFonts w:ascii="Times New Roman" w:hAnsi="Times New Roman" w:cs="Times New Roman"/>
                <w:sz w:val="24"/>
                <w:szCs w:val="24"/>
              </w:rPr>
              <w:t>Предлагаю найти площадь Билета Банка 3 класса «В». И если вы сможете высчитать данную площадь в течение 30 секунд, напишите её на оборотной стороне.</w:t>
            </w:r>
          </w:p>
          <w:p w14:paraId="77ABFF24" w14:textId="0B177951" w:rsidR="00212022" w:rsidRPr="004116C1" w:rsidRDefault="00212022" w:rsidP="00212022">
            <w:pPr>
              <w:rPr>
                <w:rFonts w:ascii="Times New Roman" w:hAnsi="Times New Roman" w:cs="Times New Roman"/>
                <w:sz w:val="24"/>
                <w:szCs w:val="24"/>
              </w:rPr>
            </w:pPr>
            <w:r w:rsidRPr="004116C1">
              <w:rPr>
                <w:rFonts w:ascii="Times New Roman" w:hAnsi="Times New Roman" w:cs="Times New Roman"/>
                <w:sz w:val="24"/>
                <w:szCs w:val="24"/>
              </w:rPr>
              <w:t>Кто справился – одержал первую победу и получает данную купюру в личное пользование.</w:t>
            </w:r>
          </w:p>
          <w:p w14:paraId="535D7068" w14:textId="5A316C11" w:rsidR="00015CD8" w:rsidRPr="004116C1" w:rsidRDefault="00015CD8" w:rsidP="001C66FA">
            <w:pPr>
              <w:rPr>
                <w:rFonts w:ascii="Times New Roman" w:hAnsi="Times New Roman" w:cs="Times New Roman"/>
                <w:sz w:val="24"/>
                <w:szCs w:val="24"/>
              </w:rPr>
            </w:pPr>
          </w:p>
        </w:tc>
        <w:tc>
          <w:tcPr>
            <w:tcW w:w="4953" w:type="dxa"/>
          </w:tcPr>
          <w:p w14:paraId="42AE31AE" w14:textId="5F3E8428" w:rsidR="00015CD8" w:rsidRPr="004116C1" w:rsidRDefault="004F3CFB" w:rsidP="001C66FA">
            <w:pPr>
              <w:rPr>
                <w:rFonts w:ascii="Times New Roman" w:hAnsi="Times New Roman" w:cs="Times New Roman"/>
                <w:sz w:val="24"/>
                <w:szCs w:val="24"/>
              </w:rPr>
            </w:pPr>
            <w:r w:rsidRPr="004116C1">
              <w:rPr>
                <w:rFonts w:ascii="Times New Roman" w:hAnsi="Times New Roman" w:cs="Times New Roman"/>
                <w:sz w:val="24"/>
                <w:szCs w:val="24"/>
              </w:rPr>
              <w:t>Называются предметы, имеющие прямоугольную форму.</w:t>
            </w:r>
          </w:p>
          <w:p w14:paraId="2FB4A944" w14:textId="2C80BB0F" w:rsidR="00015CD8" w:rsidRPr="004116C1" w:rsidRDefault="004F3CFB" w:rsidP="004F3CFB">
            <w:pPr>
              <w:spacing w:before="30" w:after="30"/>
              <w:jc w:val="both"/>
              <w:rPr>
                <w:rFonts w:ascii="Times New Roman" w:eastAsia="Times New Roman" w:hAnsi="Times New Roman" w:cs="Times New Roman"/>
                <w:color w:val="000000"/>
                <w:sz w:val="24"/>
                <w:szCs w:val="24"/>
                <w:lang w:eastAsia="ru-RU"/>
              </w:rPr>
            </w:pPr>
            <w:r w:rsidRPr="004116C1">
              <w:rPr>
                <w:rFonts w:ascii="Times New Roman" w:hAnsi="Times New Roman" w:cs="Times New Roman"/>
                <w:sz w:val="24"/>
                <w:szCs w:val="24"/>
              </w:rPr>
              <w:t xml:space="preserve">Учащиеся рассматривают купюры, сравнивают размеры банкнот </w:t>
            </w:r>
            <w:r w:rsidRPr="004116C1">
              <w:rPr>
                <w:rFonts w:ascii="Times New Roman" w:eastAsia="Times New Roman" w:hAnsi="Times New Roman" w:cs="Times New Roman"/>
                <w:color w:val="000000"/>
                <w:sz w:val="24"/>
                <w:szCs w:val="24"/>
                <w:lang w:eastAsia="ru-RU"/>
              </w:rPr>
              <w:t>номинацией 1000 р., 500 р., 200 р., 100 р., 50 р.</w:t>
            </w:r>
          </w:p>
          <w:p w14:paraId="750C28A1" w14:textId="6E7FB0C8" w:rsidR="00212022" w:rsidRPr="004116C1" w:rsidRDefault="004F3CFB" w:rsidP="00212022">
            <w:pPr>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 xml:space="preserve">Методом наложения сравниваем площади фигур. Делаем вывод: площадь купюры 1000 рублей больше площади купюры 100 рублей. Купюры 500рублей, 200 рублей, 50 рублей имеют одинаковую площадь. Но высчитать по формуле мы пока не можем, потому что не хватает знаний для выполнения действия умножения </w:t>
            </w:r>
            <w:r w:rsidR="00212022" w:rsidRPr="004116C1">
              <w:rPr>
                <w:rFonts w:ascii="Times New Roman" w:eastAsia="Times New Roman" w:hAnsi="Times New Roman" w:cs="Times New Roman"/>
                <w:color w:val="000000"/>
                <w:sz w:val="24"/>
                <w:szCs w:val="24"/>
                <w:lang w:eastAsia="ru-RU"/>
              </w:rPr>
              <w:t>15см  на 6 см 5 см.</w:t>
            </w:r>
          </w:p>
          <w:p w14:paraId="1AD4F3E9" w14:textId="6853E1D9" w:rsidR="00212022" w:rsidRPr="004116C1" w:rsidRDefault="004F3CFB" w:rsidP="00212022">
            <w:pPr>
              <w:rPr>
                <w:rFonts w:ascii="Times New Roman" w:hAnsi="Times New Roman" w:cs="Times New Roman"/>
                <w:sz w:val="24"/>
                <w:szCs w:val="24"/>
              </w:rPr>
            </w:pPr>
            <w:r w:rsidRPr="004116C1">
              <w:rPr>
                <w:rFonts w:ascii="Times New Roman" w:eastAsia="Times New Roman" w:hAnsi="Times New Roman" w:cs="Times New Roman"/>
                <w:color w:val="000000"/>
                <w:sz w:val="24"/>
                <w:szCs w:val="24"/>
                <w:lang w:eastAsia="ru-RU"/>
              </w:rPr>
              <w:t>Можем посчитать площадь Билета</w:t>
            </w:r>
            <w:r w:rsidR="00212022" w:rsidRPr="004116C1">
              <w:rPr>
                <w:rFonts w:ascii="Times New Roman" w:eastAsia="Times New Roman" w:hAnsi="Times New Roman" w:cs="Times New Roman"/>
                <w:color w:val="000000"/>
                <w:sz w:val="24"/>
                <w:szCs w:val="24"/>
                <w:lang w:eastAsia="ru-RU"/>
              </w:rPr>
              <w:t xml:space="preserve"> </w:t>
            </w:r>
            <w:r w:rsidR="00212022" w:rsidRPr="004116C1">
              <w:rPr>
                <w:rFonts w:ascii="Times New Roman" w:hAnsi="Times New Roman" w:cs="Times New Roman"/>
                <w:sz w:val="24"/>
                <w:szCs w:val="24"/>
              </w:rPr>
              <w:t>Банка 3 класса «В».</w:t>
            </w:r>
          </w:p>
          <w:p w14:paraId="47EE317C" w14:textId="753D3584" w:rsidR="004F3CFB" w:rsidRPr="004116C1" w:rsidRDefault="00212022" w:rsidP="004F3CFB">
            <w:pPr>
              <w:spacing w:before="30" w:after="30"/>
              <w:jc w:val="both"/>
              <w:rPr>
                <w:rFonts w:ascii="Times New Roman" w:hAnsi="Times New Roman" w:cs="Times New Roman"/>
                <w:color w:val="000000"/>
                <w:sz w:val="24"/>
                <w:szCs w:val="24"/>
                <w:shd w:val="clear" w:color="auto" w:fill="FFFFFF"/>
              </w:rPr>
            </w:pPr>
            <w:r w:rsidRPr="004116C1">
              <w:rPr>
                <w:rFonts w:ascii="Times New Roman" w:eastAsia="Times New Roman" w:hAnsi="Times New Roman" w:cs="Times New Roman"/>
                <w:color w:val="000000"/>
                <w:sz w:val="24"/>
                <w:szCs w:val="24"/>
                <w:lang w:eastAsia="ru-RU"/>
              </w:rPr>
              <w:t>Она равна 9</w:t>
            </w:r>
            <w:r w:rsidRPr="004116C1">
              <w:rPr>
                <w:rFonts w:ascii="Times New Roman" w:hAnsi="Times New Roman" w:cs="Times New Roman"/>
                <w:color w:val="000000"/>
                <w:sz w:val="24"/>
                <w:szCs w:val="24"/>
                <w:shd w:val="clear" w:color="auto" w:fill="FFFFFF"/>
              </w:rPr>
              <w:t xml:space="preserve"> ·4=36 </w:t>
            </w:r>
            <w:proofErr w:type="spellStart"/>
            <w:r w:rsidRPr="004116C1">
              <w:rPr>
                <w:rFonts w:ascii="Times New Roman" w:hAnsi="Times New Roman" w:cs="Times New Roman"/>
                <w:color w:val="000000"/>
                <w:sz w:val="24"/>
                <w:szCs w:val="24"/>
                <w:shd w:val="clear" w:color="auto" w:fill="FFFFFF"/>
              </w:rPr>
              <w:t>кв</w:t>
            </w:r>
            <w:proofErr w:type="gramStart"/>
            <w:r w:rsidRPr="004116C1">
              <w:rPr>
                <w:rFonts w:ascii="Times New Roman" w:hAnsi="Times New Roman" w:cs="Times New Roman"/>
                <w:color w:val="000000"/>
                <w:sz w:val="24"/>
                <w:szCs w:val="24"/>
                <w:shd w:val="clear" w:color="auto" w:fill="FFFFFF"/>
              </w:rPr>
              <w:t>.с</w:t>
            </w:r>
            <w:proofErr w:type="gramEnd"/>
            <w:r w:rsidRPr="004116C1">
              <w:rPr>
                <w:rFonts w:ascii="Times New Roman" w:hAnsi="Times New Roman" w:cs="Times New Roman"/>
                <w:color w:val="000000"/>
                <w:sz w:val="24"/>
                <w:szCs w:val="24"/>
                <w:shd w:val="clear" w:color="auto" w:fill="FFFFFF"/>
              </w:rPr>
              <w:t>м</w:t>
            </w:r>
            <w:proofErr w:type="spellEnd"/>
          </w:p>
          <w:p w14:paraId="483B08DB" w14:textId="22B65994" w:rsidR="0098706A" w:rsidRPr="004116C1" w:rsidRDefault="0098706A" w:rsidP="004F3CFB">
            <w:pPr>
              <w:spacing w:before="30" w:after="30"/>
              <w:jc w:val="both"/>
              <w:rPr>
                <w:rFonts w:ascii="Times New Roman" w:eastAsia="Times New Roman" w:hAnsi="Times New Roman" w:cs="Times New Roman"/>
                <w:color w:val="000000"/>
                <w:sz w:val="24"/>
                <w:szCs w:val="24"/>
                <w:shd w:val="clear" w:color="auto" w:fill="FFFFFF"/>
                <w:lang w:eastAsia="ru-RU"/>
              </w:rPr>
            </w:pPr>
            <w:r w:rsidRPr="004116C1">
              <w:rPr>
                <w:rFonts w:ascii="Times New Roman" w:eastAsia="Times New Roman" w:hAnsi="Times New Roman" w:cs="Times New Roman"/>
                <w:color w:val="000000"/>
                <w:sz w:val="24"/>
                <w:szCs w:val="24"/>
                <w:shd w:val="clear" w:color="auto" w:fill="FFFFFF"/>
                <w:lang w:eastAsia="ru-RU"/>
              </w:rPr>
              <w:t xml:space="preserve"> Пишем на обороте что получилось.</w:t>
            </w:r>
          </w:p>
          <w:p w14:paraId="489751D1" w14:textId="4A3CA015" w:rsidR="0098706A" w:rsidRPr="004116C1" w:rsidRDefault="0098706A" w:rsidP="004F3CFB">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 xml:space="preserve">Проверьте: Площадь данной купюры равна 36 </w:t>
            </w:r>
            <w:proofErr w:type="spellStart"/>
            <w:r w:rsidRPr="004116C1">
              <w:rPr>
                <w:rFonts w:ascii="Times New Roman" w:eastAsia="Times New Roman" w:hAnsi="Times New Roman" w:cs="Times New Roman"/>
                <w:color w:val="000000"/>
                <w:sz w:val="24"/>
                <w:szCs w:val="24"/>
                <w:lang w:eastAsia="ru-RU"/>
              </w:rPr>
              <w:t>кв.см</w:t>
            </w:r>
            <w:proofErr w:type="spellEnd"/>
            <w:r w:rsidRPr="004116C1">
              <w:rPr>
                <w:rFonts w:ascii="Times New Roman" w:eastAsia="Times New Roman" w:hAnsi="Times New Roman" w:cs="Times New Roman"/>
                <w:color w:val="000000"/>
                <w:sz w:val="24"/>
                <w:szCs w:val="24"/>
                <w:lang w:eastAsia="ru-RU"/>
              </w:rPr>
              <w:t>.</w:t>
            </w:r>
          </w:p>
          <w:p w14:paraId="127D121A" w14:textId="02E4C7AD" w:rsidR="00015CD8" w:rsidRPr="004116C1" w:rsidRDefault="0098706A" w:rsidP="0098706A">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 xml:space="preserve">(Кто посчитал правильно, купюру берёт себе). </w:t>
            </w:r>
          </w:p>
        </w:tc>
        <w:tc>
          <w:tcPr>
            <w:tcW w:w="2770" w:type="dxa"/>
          </w:tcPr>
          <w:p w14:paraId="632C332E" w14:textId="77777777" w:rsidR="00015CD8" w:rsidRPr="004116C1" w:rsidRDefault="00015CD8" w:rsidP="001C66FA">
            <w:pPr>
              <w:contextualSpacing/>
              <w:rPr>
                <w:rFonts w:ascii="Times New Roman" w:hAnsi="Times New Roman" w:cs="Times New Roman"/>
                <w:sz w:val="24"/>
                <w:szCs w:val="24"/>
              </w:rPr>
            </w:pPr>
            <w:proofErr w:type="gramStart"/>
            <w:r w:rsidRPr="004116C1">
              <w:rPr>
                <w:rFonts w:ascii="Times New Roman" w:eastAsia="Times New Roman" w:hAnsi="Times New Roman" w:cs="Times New Roman"/>
                <w:b/>
                <w:color w:val="000000"/>
                <w:sz w:val="24"/>
                <w:szCs w:val="24"/>
                <w:lang w:eastAsia="ru-RU"/>
              </w:rPr>
              <w:t>Познавательные</w:t>
            </w:r>
            <w:proofErr w:type="gramEnd"/>
            <w:r w:rsidRPr="004116C1">
              <w:rPr>
                <w:rFonts w:ascii="Times New Roman" w:eastAsia="Times New Roman" w:hAnsi="Times New Roman" w:cs="Times New Roman"/>
                <w:b/>
                <w:color w:val="000000"/>
                <w:sz w:val="24"/>
                <w:szCs w:val="24"/>
                <w:lang w:eastAsia="ru-RU"/>
              </w:rPr>
              <w:t xml:space="preserve"> УУД -</w:t>
            </w:r>
            <w:r w:rsidRPr="004116C1">
              <w:rPr>
                <w:rFonts w:ascii="Times New Roman" w:eastAsia="Times New Roman" w:hAnsi="Times New Roman" w:cs="Times New Roman"/>
                <w:color w:val="000000"/>
                <w:sz w:val="24"/>
                <w:szCs w:val="24"/>
                <w:lang w:eastAsia="ru-RU"/>
              </w:rPr>
              <w:t xml:space="preserve"> </w:t>
            </w:r>
            <w:r w:rsidRPr="004116C1">
              <w:rPr>
                <w:rFonts w:ascii="Times New Roman" w:hAnsi="Times New Roman" w:cs="Times New Roman"/>
                <w:sz w:val="24"/>
                <w:szCs w:val="24"/>
              </w:rPr>
              <w:t xml:space="preserve"> осуществлять синтез как составление целого из частей. </w:t>
            </w:r>
          </w:p>
          <w:p w14:paraId="31B44D58" w14:textId="77777777" w:rsidR="00015CD8" w:rsidRPr="004116C1" w:rsidRDefault="00015CD8" w:rsidP="001C66FA">
            <w:pPr>
              <w:contextualSpacing/>
              <w:rPr>
                <w:rFonts w:ascii="Times New Roman" w:hAnsi="Times New Roman" w:cs="Times New Roman"/>
                <w:sz w:val="24"/>
                <w:szCs w:val="24"/>
              </w:rPr>
            </w:pPr>
            <w:proofErr w:type="gramStart"/>
            <w:r w:rsidRPr="004116C1">
              <w:rPr>
                <w:rFonts w:ascii="Times New Roman" w:hAnsi="Times New Roman" w:cs="Times New Roman"/>
                <w:b/>
                <w:sz w:val="24"/>
                <w:szCs w:val="24"/>
              </w:rPr>
              <w:t>Регулятивные</w:t>
            </w:r>
            <w:proofErr w:type="gramEnd"/>
            <w:r w:rsidRPr="004116C1">
              <w:rPr>
                <w:rFonts w:ascii="Times New Roman" w:hAnsi="Times New Roman" w:cs="Times New Roman"/>
                <w:b/>
                <w:sz w:val="24"/>
                <w:szCs w:val="24"/>
              </w:rPr>
              <w:t>:</w:t>
            </w:r>
            <w:r w:rsidRPr="004116C1">
              <w:rPr>
                <w:rFonts w:ascii="Times New Roman" w:hAnsi="Times New Roman" w:cs="Times New Roman"/>
                <w:sz w:val="24"/>
                <w:szCs w:val="24"/>
              </w:rPr>
              <w:t xml:space="preserve"> контроль, оценка,</w:t>
            </w:r>
          </w:p>
          <w:p w14:paraId="6D07F671" w14:textId="77777777" w:rsidR="00015CD8" w:rsidRPr="004116C1" w:rsidRDefault="00015CD8" w:rsidP="001C66FA">
            <w:pPr>
              <w:contextualSpacing/>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 xml:space="preserve">   </w:t>
            </w:r>
          </w:p>
          <w:p w14:paraId="65864635" w14:textId="77777777" w:rsidR="00015CD8" w:rsidRPr="004116C1" w:rsidRDefault="00015CD8" w:rsidP="001C66FA">
            <w:pPr>
              <w:contextualSpacing/>
              <w:rPr>
                <w:rFonts w:ascii="Times New Roman" w:hAnsi="Times New Roman" w:cs="Times New Roman"/>
                <w:sz w:val="24"/>
                <w:szCs w:val="24"/>
              </w:rPr>
            </w:pPr>
            <w:r w:rsidRPr="004116C1">
              <w:rPr>
                <w:rFonts w:ascii="Times New Roman" w:hAnsi="Times New Roman" w:cs="Times New Roman"/>
                <w:sz w:val="24"/>
                <w:szCs w:val="24"/>
              </w:rPr>
              <w:t>Дифференциация по степени самостоятельности при решении задачи.</w:t>
            </w:r>
          </w:p>
        </w:tc>
      </w:tr>
      <w:tr w:rsidR="00C102D6" w:rsidRPr="004116C1" w14:paraId="5F623295" w14:textId="77777777" w:rsidTr="0098706A">
        <w:tc>
          <w:tcPr>
            <w:tcW w:w="2465" w:type="dxa"/>
          </w:tcPr>
          <w:p w14:paraId="780DE2F8" w14:textId="77777777" w:rsidR="00015CD8" w:rsidRPr="004116C1" w:rsidRDefault="0093179E" w:rsidP="001C66FA">
            <w:pPr>
              <w:rPr>
                <w:rFonts w:ascii="Times New Roman" w:hAnsi="Times New Roman" w:cs="Times New Roman"/>
                <w:b/>
                <w:bCs/>
                <w:sz w:val="24"/>
                <w:szCs w:val="24"/>
              </w:rPr>
            </w:pPr>
            <w:r w:rsidRPr="004116C1">
              <w:rPr>
                <w:rFonts w:ascii="Times New Roman" w:hAnsi="Times New Roman" w:cs="Times New Roman"/>
                <w:b/>
                <w:bCs/>
                <w:sz w:val="24"/>
                <w:szCs w:val="24"/>
              </w:rPr>
              <w:t>9. Решение задач из раздела финансовой грамотности.</w:t>
            </w:r>
          </w:p>
          <w:p w14:paraId="0C14F9F1" w14:textId="77777777" w:rsidR="00E04A0D" w:rsidRPr="004116C1" w:rsidRDefault="00E04A0D" w:rsidP="001C66FA">
            <w:pPr>
              <w:rPr>
                <w:rFonts w:ascii="Times New Roman" w:hAnsi="Times New Roman" w:cs="Times New Roman"/>
                <w:sz w:val="24"/>
                <w:szCs w:val="24"/>
              </w:rPr>
            </w:pPr>
          </w:p>
          <w:p w14:paraId="78E8BA0D" w14:textId="77777777" w:rsidR="00E04A0D" w:rsidRPr="004116C1" w:rsidRDefault="00E04A0D" w:rsidP="001C66FA">
            <w:pPr>
              <w:rPr>
                <w:rFonts w:ascii="Times New Roman" w:hAnsi="Times New Roman" w:cs="Times New Roman"/>
                <w:sz w:val="24"/>
                <w:szCs w:val="24"/>
              </w:rPr>
            </w:pPr>
          </w:p>
          <w:p w14:paraId="2A9C8C31" w14:textId="77777777" w:rsidR="00E04A0D" w:rsidRPr="004116C1" w:rsidRDefault="00E04A0D" w:rsidP="001C66FA">
            <w:pPr>
              <w:rPr>
                <w:rFonts w:ascii="Times New Roman" w:hAnsi="Times New Roman" w:cs="Times New Roman"/>
                <w:sz w:val="24"/>
                <w:szCs w:val="24"/>
              </w:rPr>
            </w:pPr>
          </w:p>
          <w:p w14:paraId="6BFBCA46" w14:textId="77777777" w:rsidR="00E04A0D" w:rsidRPr="004116C1" w:rsidRDefault="00E04A0D" w:rsidP="001C66FA">
            <w:pPr>
              <w:rPr>
                <w:rFonts w:ascii="Times New Roman" w:hAnsi="Times New Roman" w:cs="Times New Roman"/>
                <w:sz w:val="24"/>
                <w:szCs w:val="24"/>
              </w:rPr>
            </w:pPr>
          </w:p>
          <w:p w14:paraId="51EF7CF2" w14:textId="77777777" w:rsidR="00E04A0D" w:rsidRPr="004116C1" w:rsidRDefault="00E04A0D" w:rsidP="001C66FA">
            <w:pPr>
              <w:rPr>
                <w:rFonts w:ascii="Times New Roman" w:hAnsi="Times New Roman" w:cs="Times New Roman"/>
                <w:sz w:val="24"/>
                <w:szCs w:val="24"/>
              </w:rPr>
            </w:pPr>
          </w:p>
          <w:p w14:paraId="6EDDB788" w14:textId="77777777" w:rsidR="00E04A0D" w:rsidRPr="004116C1" w:rsidRDefault="00E04A0D" w:rsidP="001C66FA">
            <w:pPr>
              <w:rPr>
                <w:rFonts w:ascii="Times New Roman" w:hAnsi="Times New Roman" w:cs="Times New Roman"/>
                <w:sz w:val="24"/>
                <w:szCs w:val="24"/>
              </w:rPr>
            </w:pPr>
          </w:p>
          <w:p w14:paraId="2DCEF5F5" w14:textId="77777777" w:rsidR="00E04A0D" w:rsidRPr="004116C1" w:rsidRDefault="00E04A0D" w:rsidP="001C66FA">
            <w:pPr>
              <w:rPr>
                <w:rFonts w:ascii="Times New Roman" w:hAnsi="Times New Roman" w:cs="Times New Roman"/>
                <w:sz w:val="24"/>
                <w:szCs w:val="24"/>
              </w:rPr>
            </w:pPr>
          </w:p>
          <w:p w14:paraId="6352CFA2" w14:textId="77777777" w:rsidR="00E04A0D" w:rsidRPr="004116C1" w:rsidRDefault="00E04A0D" w:rsidP="001C66FA">
            <w:pPr>
              <w:rPr>
                <w:rFonts w:ascii="Times New Roman" w:hAnsi="Times New Roman" w:cs="Times New Roman"/>
                <w:sz w:val="24"/>
                <w:szCs w:val="24"/>
              </w:rPr>
            </w:pPr>
          </w:p>
          <w:p w14:paraId="0C40E7B3" w14:textId="77777777" w:rsidR="00E04A0D" w:rsidRPr="004116C1" w:rsidRDefault="00E04A0D" w:rsidP="001C66FA">
            <w:pPr>
              <w:rPr>
                <w:rFonts w:ascii="Times New Roman" w:hAnsi="Times New Roman" w:cs="Times New Roman"/>
                <w:sz w:val="24"/>
                <w:szCs w:val="24"/>
              </w:rPr>
            </w:pPr>
          </w:p>
          <w:p w14:paraId="36E64A4C" w14:textId="77777777" w:rsidR="00E04A0D" w:rsidRPr="004116C1" w:rsidRDefault="00E04A0D" w:rsidP="001C66FA">
            <w:pPr>
              <w:rPr>
                <w:rFonts w:ascii="Times New Roman" w:hAnsi="Times New Roman" w:cs="Times New Roman"/>
                <w:sz w:val="24"/>
                <w:szCs w:val="24"/>
              </w:rPr>
            </w:pPr>
          </w:p>
          <w:p w14:paraId="60D1176E" w14:textId="77777777" w:rsidR="00E04A0D" w:rsidRPr="004116C1" w:rsidRDefault="00E04A0D" w:rsidP="001C66FA">
            <w:pPr>
              <w:rPr>
                <w:rFonts w:ascii="Times New Roman" w:hAnsi="Times New Roman" w:cs="Times New Roman"/>
                <w:sz w:val="24"/>
                <w:szCs w:val="24"/>
              </w:rPr>
            </w:pPr>
          </w:p>
          <w:p w14:paraId="5F20C5E5" w14:textId="77777777" w:rsidR="00E04A0D" w:rsidRPr="004116C1" w:rsidRDefault="00E04A0D" w:rsidP="001C66FA">
            <w:pPr>
              <w:rPr>
                <w:rFonts w:ascii="Times New Roman" w:hAnsi="Times New Roman" w:cs="Times New Roman"/>
                <w:sz w:val="24"/>
                <w:szCs w:val="24"/>
              </w:rPr>
            </w:pPr>
          </w:p>
          <w:p w14:paraId="5C226985" w14:textId="77777777" w:rsidR="00E04A0D" w:rsidRPr="004116C1" w:rsidRDefault="00E04A0D" w:rsidP="001C66FA">
            <w:pPr>
              <w:rPr>
                <w:rFonts w:ascii="Times New Roman" w:hAnsi="Times New Roman" w:cs="Times New Roman"/>
                <w:sz w:val="24"/>
                <w:szCs w:val="24"/>
              </w:rPr>
            </w:pPr>
          </w:p>
          <w:p w14:paraId="6C59C4FD" w14:textId="77777777" w:rsidR="00E04A0D" w:rsidRPr="004116C1" w:rsidRDefault="00E04A0D" w:rsidP="001C66FA">
            <w:pPr>
              <w:rPr>
                <w:rFonts w:ascii="Times New Roman" w:hAnsi="Times New Roman" w:cs="Times New Roman"/>
                <w:sz w:val="24"/>
                <w:szCs w:val="24"/>
              </w:rPr>
            </w:pPr>
          </w:p>
          <w:p w14:paraId="1EF6D63C" w14:textId="77777777" w:rsidR="00E04A0D" w:rsidRPr="004116C1" w:rsidRDefault="00E04A0D" w:rsidP="001C66FA">
            <w:pPr>
              <w:rPr>
                <w:rFonts w:ascii="Times New Roman" w:hAnsi="Times New Roman" w:cs="Times New Roman"/>
                <w:sz w:val="24"/>
                <w:szCs w:val="24"/>
              </w:rPr>
            </w:pPr>
          </w:p>
          <w:p w14:paraId="60AE7ABA" w14:textId="77777777" w:rsidR="00E04A0D" w:rsidRPr="004116C1" w:rsidRDefault="00E04A0D" w:rsidP="001C66FA">
            <w:pPr>
              <w:rPr>
                <w:rFonts w:ascii="Times New Roman" w:hAnsi="Times New Roman" w:cs="Times New Roman"/>
                <w:sz w:val="24"/>
                <w:szCs w:val="24"/>
              </w:rPr>
            </w:pPr>
          </w:p>
          <w:p w14:paraId="4869D365" w14:textId="77777777" w:rsidR="00E04A0D" w:rsidRPr="004116C1" w:rsidRDefault="00E04A0D" w:rsidP="001C66FA">
            <w:pPr>
              <w:rPr>
                <w:rFonts w:ascii="Times New Roman" w:hAnsi="Times New Roman" w:cs="Times New Roman"/>
                <w:sz w:val="24"/>
                <w:szCs w:val="24"/>
              </w:rPr>
            </w:pPr>
          </w:p>
          <w:p w14:paraId="064096AF" w14:textId="77777777" w:rsidR="00E04A0D" w:rsidRPr="004116C1" w:rsidRDefault="00E04A0D" w:rsidP="001C66FA">
            <w:pPr>
              <w:rPr>
                <w:rFonts w:ascii="Times New Roman" w:hAnsi="Times New Roman" w:cs="Times New Roman"/>
                <w:sz w:val="24"/>
                <w:szCs w:val="24"/>
              </w:rPr>
            </w:pPr>
          </w:p>
          <w:p w14:paraId="7444095A" w14:textId="401CABAC" w:rsidR="00E04A0D" w:rsidRPr="004116C1" w:rsidRDefault="00E04A0D" w:rsidP="001C66FA">
            <w:pPr>
              <w:rPr>
                <w:rFonts w:ascii="Times New Roman" w:hAnsi="Times New Roman" w:cs="Times New Roman"/>
                <w:b/>
                <w:bCs/>
                <w:sz w:val="24"/>
                <w:szCs w:val="24"/>
              </w:rPr>
            </w:pPr>
            <w:r w:rsidRPr="004116C1">
              <w:rPr>
                <w:rFonts w:ascii="Times New Roman" w:hAnsi="Times New Roman" w:cs="Times New Roman"/>
                <w:b/>
                <w:bCs/>
                <w:sz w:val="24"/>
                <w:szCs w:val="24"/>
              </w:rPr>
              <w:t>10. Домашнее задание.</w:t>
            </w:r>
          </w:p>
        </w:tc>
        <w:tc>
          <w:tcPr>
            <w:tcW w:w="4598" w:type="dxa"/>
          </w:tcPr>
          <w:p w14:paraId="493B6243" w14:textId="0E8F2BF1" w:rsidR="0098706A" w:rsidRPr="004116C1" w:rsidRDefault="0098706A" w:rsidP="0098706A">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lastRenderedPageBreak/>
              <w:t>Отвечаем на вопросы о назначении купюры в 100 рублей. Что мы можем купить на эти деньги?</w:t>
            </w:r>
          </w:p>
          <w:p w14:paraId="4DCA82F8" w14:textId="080DA7D0" w:rsidR="00015CD8" w:rsidRPr="004116C1" w:rsidRDefault="002F477F" w:rsidP="001C66FA">
            <w:pPr>
              <w:rPr>
                <w:rFonts w:ascii="Times New Roman" w:hAnsi="Times New Roman" w:cs="Times New Roman"/>
                <w:sz w:val="24"/>
                <w:szCs w:val="24"/>
              </w:rPr>
            </w:pPr>
            <w:r w:rsidRPr="004116C1">
              <w:rPr>
                <w:rFonts w:ascii="Times New Roman" w:hAnsi="Times New Roman" w:cs="Times New Roman"/>
                <w:sz w:val="24"/>
                <w:szCs w:val="24"/>
              </w:rPr>
              <w:t>Перед вами на с.19 в №3 ещё одно задание из ВПР. Давайте решим предлагаемую задачу.</w:t>
            </w:r>
          </w:p>
          <w:p w14:paraId="6D0F396F" w14:textId="77777777" w:rsidR="00015CD8" w:rsidRPr="004116C1" w:rsidRDefault="00015CD8" w:rsidP="001C66FA">
            <w:pPr>
              <w:rPr>
                <w:rFonts w:ascii="Times New Roman" w:hAnsi="Times New Roman" w:cs="Times New Roman"/>
                <w:sz w:val="24"/>
                <w:szCs w:val="24"/>
              </w:rPr>
            </w:pPr>
          </w:p>
          <w:p w14:paraId="7C1B5341" w14:textId="39BC04E7" w:rsidR="00015CD8" w:rsidRPr="004116C1" w:rsidRDefault="002F477F" w:rsidP="001C66FA">
            <w:pPr>
              <w:rPr>
                <w:rFonts w:ascii="Times New Roman" w:hAnsi="Times New Roman" w:cs="Times New Roman"/>
                <w:sz w:val="24"/>
                <w:szCs w:val="24"/>
              </w:rPr>
            </w:pPr>
            <w:r w:rsidRPr="004116C1">
              <w:rPr>
                <w:rFonts w:ascii="Times New Roman" w:hAnsi="Times New Roman" w:cs="Times New Roman"/>
                <w:noProof/>
                <w:sz w:val="24"/>
                <w:szCs w:val="24"/>
                <w:lang w:eastAsia="ru-RU"/>
              </w:rPr>
              <w:lastRenderedPageBreak/>
              <w:drawing>
                <wp:inline distT="0" distB="0" distL="0" distR="0" wp14:anchorId="7D14F0B3" wp14:editId="2762FA9D">
                  <wp:extent cx="1968500" cy="27866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332" cy="2793463"/>
                          </a:xfrm>
                          <a:prstGeom prst="rect">
                            <a:avLst/>
                          </a:prstGeom>
                          <a:noFill/>
                          <a:ln>
                            <a:noFill/>
                          </a:ln>
                        </pic:spPr>
                      </pic:pic>
                    </a:graphicData>
                  </a:graphic>
                </wp:inline>
              </w:drawing>
            </w:r>
          </w:p>
          <w:p w14:paraId="14A0E635" w14:textId="01BBE042" w:rsidR="00015CD8" w:rsidRPr="004116C1" w:rsidRDefault="00E04A0D" w:rsidP="001C66FA">
            <w:pPr>
              <w:rPr>
                <w:rFonts w:ascii="Times New Roman" w:hAnsi="Times New Roman" w:cs="Times New Roman"/>
                <w:sz w:val="24"/>
                <w:szCs w:val="24"/>
              </w:rPr>
            </w:pPr>
            <w:r w:rsidRPr="004116C1">
              <w:rPr>
                <w:rFonts w:ascii="Times New Roman" w:hAnsi="Times New Roman" w:cs="Times New Roman"/>
                <w:sz w:val="24"/>
                <w:szCs w:val="24"/>
              </w:rPr>
              <w:t>Повторяется домашнее задание.</w:t>
            </w:r>
          </w:p>
          <w:p w14:paraId="1F96F774" w14:textId="2F986B3D" w:rsidR="00E04A0D" w:rsidRPr="004116C1" w:rsidRDefault="00E04A0D" w:rsidP="001C66FA">
            <w:pPr>
              <w:rPr>
                <w:rFonts w:ascii="Times New Roman" w:hAnsi="Times New Roman" w:cs="Times New Roman"/>
                <w:sz w:val="24"/>
                <w:szCs w:val="24"/>
              </w:rPr>
            </w:pPr>
            <w:r w:rsidRPr="004116C1">
              <w:rPr>
                <w:rFonts w:ascii="Times New Roman" w:hAnsi="Times New Roman" w:cs="Times New Roman"/>
                <w:sz w:val="24"/>
                <w:szCs w:val="24"/>
              </w:rPr>
              <w:t>Дополнительно: попробовать определить дома площадь купюр, исследуемых на уроке.</w:t>
            </w:r>
          </w:p>
          <w:p w14:paraId="0556D0A4" w14:textId="565422B2" w:rsidR="00E04A0D" w:rsidRPr="004116C1" w:rsidRDefault="00E04A0D" w:rsidP="001C66FA">
            <w:pPr>
              <w:rPr>
                <w:rFonts w:ascii="Times New Roman" w:hAnsi="Times New Roman" w:cs="Times New Roman"/>
                <w:sz w:val="24"/>
                <w:szCs w:val="24"/>
              </w:rPr>
            </w:pPr>
            <w:r w:rsidRPr="004116C1">
              <w:rPr>
                <w:rFonts w:ascii="Times New Roman" w:hAnsi="Times New Roman" w:cs="Times New Roman"/>
                <w:sz w:val="24"/>
                <w:szCs w:val="24"/>
              </w:rPr>
              <w:t>Посмотреть, что ещё можно купить на 100 рублей, 200, 500, 1000 рублей. Много ли можно купить на 50 рублей?</w:t>
            </w:r>
          </w:p>
          <w:p w14:paraId="0D7F1EB8" w14:textId="3EB8148A" w:rsidR="00015CD8" w:rsidRPr="004116C1" w:rsidRDefault="00253440" w:rsidP="001C66FA">
            <w:pPr>
              <w:rPr>
                <w:rFonts w:ascii="Times New Roman" w:hAnsi="Times New Roman" w:cs="Times New Roman"/>
                <w:sz w:val="24"/>
                <w:szCs w:val="24"/>
              </w:rPr>
            </w:pPr>
            <w:r w:rsidRPr="004116C1">
              <w:rPr>
                <w:rFonts w:ascii="Times New Roman" w:hAnsi="Times New Roman" w:cs="Times New Roman"/>
                <w:sz w:val="24"/>
                <w:szCs w:val="24"/>
              </w:rPr>
              <w:t>Всем вам я подготовила дополнительную информацию о денежных банкнотах. На внеурочной деятельности мы ещё раз рассмотрим купюры и узнаем дополнительно много нового.</w:t>
            </w:r>
          </w:p>
        </w:tc>
        <w:tc>
          <w:tcPr>
            <w:tcW w:w="4953" w:type="dxa"/>
          </w:tcPr>
          <w:p w14:paraId="07517BCE" w14:textId="7B2326A9" w:rsidR="0098706A" w:rsidRPr="004116C1" w:rsidRDefault="0098706A" w:rsidP="0098706A">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lastRenderedPageBreak/>
              <w:t>Дети отвечают на вопросы о назначении купюры в 100 рублей и что они могут купить на эти деньги.</w:t>
            </w:r>
          </w:p>
          <w:p w14:paraId="443FAA37" w14:textId="26E89252" w:rsidR="00015CD8" w:rsidRPr="004116C1" w:rsidRDefault="002F477F" w:rsidP="001C66FA">
            <w:pPr>
              <w:rPr>
                <w:rFonts w:ascii="Times New Roman" w:hAnsi="Times New Roman" w:cs="Times New Roman"/>
                <w:sz w:val="24"/>
                <w:szCs w:val="24"/>
              </w:rPr>
            </w:pPr>
            <w:r w:rsidRPr="004116C1">
              <w:rPr>
                <w:rFonts w:ascii="Times New Roman" w:hAnsi="Times New Roman" w:cs="Times New Roman"/>
                <w:sz w:val="24"/>
                <w:szCs w:val="24"/>
              </w:rPr>
              <w:t>Учащиеся решают задачу на с.19 в №3 из ВПР.</w:t>
            </w:r>
          </w:p>
          <w:p w14:paraId="5971CDAE" w14:textId="23C9B1BD" w:rsidR="00015CD8" w:rsidRPr="004116C1" w:rsidRDefault="002F477F" w:rsidP="001C66FA">
            <w:pPr>
              <w:rPr>
                <w:rFonts w:ascii="Times New Roman" w:hAnsi="Times New Roman" w:cs="Times New Roman"/>
                <w:sz w:val="24"/>
                <w:szCs w:val="24"/>
              </w:rPr>
            </w:pPr>
            <w:r w:rsidRPr="004116C1">
              <w:rPr>
                <w:rFonts w:ascii="Times New Roman" w:hAnsi="Times New Roman" w:cs="Times New Roman"/>
                <w:sz w:val="24"/>
                <w:szCs w:val="24"/>
              </w:rPr>
              <w:t>Записывают на листе:</w:t>
            </w:r>
          </w:p>
          <w:p w14:paraId="0BB46D37" w14:textId="4E473EDB" w:rsidR="002F477F" w:rsidRPr="004116C1" w:rsidRDefault="002F477F" w:rsidP="002F477F">
            <w:pPr>
              <w:pStyle w:val="a4"/>
              <w:numPr>
                <w:ilvl w:val="0"/>
                <w:numId w:val="1"/>
              </w:numPr>
              <w:rPr>
                <w:rFonts w:ascii="Times New Roman" w:hAnsi="Times New Roman" w:cs="Times New Roman"/>
                <w:sz w:val="24"/>
                <w:szCs w:val="24"/>
              </w:rPr>
            </w:pPr>
            <w:r w:rsidRPr="004116C1">
              <w:rPr>
                <w:rFonts w:ascii="Times New Roman" w:hAnsi="Times New Roman" w:cs="Times New Roman"/>
                <w:sz w:val="24"/>
                <w:szCs w:val="24"/>
              </w:rPr>
              <w:t>24+23</w:t>
            </w:r>
            <w:r w:rsidR="00777FD3" w:rsidRPr="004116C1">
              <w:rPr>
                <w:rFonts w:ascii="Times New Roman" w:hAnsi="Times New Roman" w:cs="Times New Roman"/>
                <w:sz w:val="24"/>
                <w:szCs w:val="24"/>
              </w:rPr>
              <w:t>=47 (рублей) стоит покупка.</w:t>
            </w:r>
          </w:p>
          <w:p w14:paraId="1E4329FB" w14:textId="59AD75DF" w:rsidR="00777FD3" w:rsidRPr="004116C1" w:rsidRDefault="00777FD3" w:rsidP="002F477F">
            <w:pPr>
              <w:pStyle w:val="a4"/>
              <w:numPr>
                <w:ilvl w:val="0"/>
                <w:numId w:val="1"/>
              </w:numPr>
              <w:rPr>
                <w:rFonts w:ascii="Times New Roman" w:hAnsi="Times New Roman" w:cs="Times New Roman"/>
                <w:sz w:val="24"/>
                <w:szCs w:val="24"/>
              </w:rPr>
            </w:pPr>
            <w:r w:rsidRPr="004116C1">
              <w:rPr>
                <w:rFonts w:ascii="Times New Roman" w:hAnsi="Times New Roman" w:cs="Times New Roman"/>
                <w:sz w:val="24"/>
                <w:szCs w:val="24"/>
              </w:rPr>
              <w:t>100-47=53(рубля</w:t>
            </w:r>
            <w:proofErr w:type="gramStart"/>
            <w:r w:rsidRPr="004116C1">
              <w:rPr>
                <w:rFonts w:ascii="Times New Roman" w:hAnsi="Times New Roman" w:cs="Times New Roman"/>
                <w:sz w:val="24"/>
                <w:szCs w:val="24"/>
              </w:rPr>
              <w:t>)-</w:t>
            </w:r>
            <w:proofErr w:type="gramEnd"/>
            <w:r w:rsidRPr="004116C1">
              <w:rPr>
                <w:rFonts w:ascii="Times New Roman" w:hAnsi="Times New Roman" w:cs="Times New Roman"/>
                <w:sz w:val="24"/>
                <w:szCs w:val="24"/>
              </w:rPr>
              <w:t>сдача.</w:t>
            </w:r>
          </w:p>
          <w:p w14:paraId="6E8FDA14" w14:textId="52E4270C" w:rsidR="00777FD3" w:rsidRPr="004116C1" w:rsidRDefault="00777FD3" w:rsidP="002F477F">
            <w:pPr>
              <w:pStyle w:val="a4"/>
              <w:numPr>
                <w:ilvl w:val="0"/>
                <w:numId w:val="1"/>
              </w:numPr>
              <w:rPr>
                <w:rFonts w:ascii="Times New Roman" w:hAnsi="Times New Roman" w:cs="Times New Roman"/>
                <w:sz w:val="24"/>
                <w:szCs w:val="24"/>
              </w:rPr>
            </w:pPr>
            <w:r w:rsidRPr="004116C1">
              <w:rPr>
                <w:rFonts w:ascii="Times New Roman" w:hAnsi="Times New Roman" w:cs="Times New Roman"/>
                <w:sz w:val="24"/>
                <w:szCs w:val="24"/>
              </w:rPr>
              <w:lastRenderedPageBreak/>
              <w:t>Ответ: 53 рубля.</w:t>
            </w:r>
          </w:p>
          <w:p w14:paraId="7DEC73E9" w14:textId="77777777" w:rsidR="00015CD8" w:rsidRPr="004116C1" w:rsidRDefault="00015CD8" w:rsidP="001C66FA">
            <w:pPr>
              <w:rPr>
                <w:rFonts w:ascii="Times New Roman" w:hAnsi="Times New Roman" w:cs="Times New Roman"/>
                <w:sz w:val="24"/>
                <w:szCs w:val="24"/>
              </w:rPr>
            </w:pPr>
          </w:p>
          <w:p w14:paraId="73279A77" w14:textId="77777777" w:rsidR="00015CD8" w:rsidRPr="004116C1" w:rsidRDefault="00015CD8" w:rsidP="001C66FA">
            <w:pPr>
              <w:rPr>
                <w:rFonts w:ascii="Times New Roman" w:hAnsi="Times New Roman" w:cs="Times New Roman"/>
                <w:sz w:val="24"/>
                <w:szCs w:val="24"/>
              </w:rPr>
            </w:pPr>
          </w:p>
          <w:p w14:paraId="4AADA085" w14:textId="77777777" w:rsidR="00015CD8" w:rsidRPr="004116C1" w:rsidRDefault="00015CD8" w:rsidP="001C66FA">
            <w:pPr>
              <w:rPr>
                <w:rFonts w:ascii="Times New Roman" w:hAnsi="Times New Roman" w:cs="Times New Roman"/>
                <w:sz w:val="24"/>
                <w:szCs w:val="24"/>
              </w:rPr>
            </w:pPr>
          </w:p>
          <w:p w14:paraId="6130C154" w14:textId="77777777" w:rsidR="00015CD8" w:rsidRPr="004116C1" w:rsidRDefault="00015CD8" w:rsidP="001C66FA">
            <w:pPr>
              <w:rPr>
                <w:rFonts w:ascii="Times New Roman" w:hAnsi="Times New Roman" w:cs="Times New Roman"/>
                <w:sz w:val="24"/>
                <w:szCs w:val="24"/>
              </w:rPr>
            </w:pPr>
          </w:p>
          <w:p w14:paraId="26758F4E" w14:textId="77777777" w:rsidR="00015CD8" w:rsidRPr="004116C1" w:rsidRDefault="00015CD8" w:rsidP="001C66FA">
            <w:pPr>
              <w:rPr>
                <w:rFonts w:ascii="Times New Roman" w:hAnsi="Times New Roman" w:cs="Times New Roman"/>
                <w:sz w:val="24"/>
                <w:szCs w:val="24"/>
              </w:rPr>
            </w:pPr>
          </w:p>
        </w:tc>
        <w:tc>
          <w:tcPr>
            <w:tcW w:w="2770" w:type="dxa"/>
          </w:tcPr>
          <w:p w14:paraId="07076A5F" w14:textId="77777777"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lastRenderedPageBreak/>
              <w:t>Регулятивные</w:t>
            </w:r>
            <w:proofErr w:type="gramEnd"/>
            <w:r w:rsidRPr="004116C1">
              <w:rPr>
                <w:rFonts w:ascii="Times New Roman" w:eastAsia="Calibri" w:hAnsi="Times New Roman" w:cs="Times New Roman"/>
                <w:b/>
                <w:sz w:val="24"/>
                <w:szCs w:val="24"/>
              </w:rPr>
              <w:t>:</w:t>
            </w:r>
            <w:r w:rsidRPr="004116C1">
              <w:rPr>
                <w:rFonts w:ascii="Times New Roman" w:eastAsia="Calibri" w:hAnsi="Times New Roman" w:cs="Times New Roman"/>
                <w:sz w:val="24"/>
                <w:szCs w:val="24"/>
              </w:rPr>
              <w:t xml:space="preserve"> контроль, оценка, коррекция, выделение и осознание того, что уж усвоено и что ещё подлежит усвоению;</w:t>
            </w:r>
          </w:p>
          <w:p w14:paraId="4288797B" w14:textId="77777777" w:rsidR="00015CD8" w:rsidRPr="004116C1" w:rsidRDefault="00015CD8" w:rsidP="001C66FA">
            <w:pPr>
              <w:rPr>
                <w:rFonts w:ascii="Times New Roman" w:eastAsia="Calibri" w:hAnsi="Times New Roman" w:cs="Times New Roman"/>
                <w:sz w:val="24"/>
                <w:szCs w:val="24"/>
              </w:rPr>
            </w:pPr>
            <w:proofErr w:type="gramStart"/>
            <w:r w:rsidRPr="004116C1">
              <w:rPr>
                <w:rFonts w:ascii="Times New Roman" w:eastAsia="Calibri" w:hAnsi="Times New Roman" w:cs="Times New Roman"/>
                <w:b/>
                <w:sz w:val="24"/>
                <w:szCs w:val="24"/>
              </w:rPr>
              <w:t>Личностные</w:t>
            </w:r>
            <w:proofErr w:type="gramEnd"/>
            <w:r w:rsidRPr="004116C1">
              <w:rPr>
                <w:rFonts w:ascii="Times New Roman" w:eastAsia="Calibri" w:hAnsi="Times New Roman" w:cs="Times New Roman"/>
                <w:b/>
                <w:sz w:val="24"/>
                <w:szCs w:val="24"/>
              </w:rPr>
              <w:t>:</w:t>
            </w:r>
            <w:r w:rsidRPr="004116C1">
              <w:rPr>
                <w:rFonts w:ascii="Times New Roman" w:eastAsia="Calibri" w:hAnsi="Times New Roman" w:cs="Times New Roman"/>
                <w:sz w:val="24"/>
                <w:szCs w:val="24"/>
              </w:rPr>
              <w:t xml:space="preserve"> самоопределение</w:t>
            </w:r>
          </w:p>
          <w:p w14:paraId="08A93BA7" w14:textId="1CFDDEB5"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lastRenderedPageBreak/>
              <w:t>Самостоятельная работа</w:t>
            </w:r>
            <w:proofErr w:type="gramStart"/>
            <w:r w:rsidRPr="004116C1">
              <w:rPr>
                <w:rFonts w:ascii="Times New Roman" w:hAnsi="Times New Roman" w:cs="Times New Roman"/>
                <w:sz w:val="24"/>
                <w:szCs w:val="24"/>
              </w:rPr>
              <w:t xml:space="preserve"> </w:t>
            </w:r>
            <w:r w:rsidR="00E04A0D" w:rsidRPr="004116C1">
              <w:rPr>
                <w:rFonts w:ascii="Times New Roman" w:hAnsi="Times New Roman" w:cs="Times New Roman"/>
                <w:sz w:val="24"/>
                <w:szCs w:val="24"/>
              </w:rPr>
              <w:t>.</w:t>
            </w:r>
            <w:proofErr w:type="gramEnd"/>
          </w:p>
        </w:tc>
      </w:tr>
      <w:tr w:rsidR="00C102D6" w:rsidRPr="004116C1" w14:paraId="0D9ED58A" w14:textId="77777777" w:rsidTr="0098706A">
        <w:tc>
          <w:tcPr>
            <w:tcW w:w="2465" w:type="dxa"/>
          </w:tcPr>
          <w:p w14:paraId="553B71D1" w14:textId="0AEE3ACB" w:rsidR="00015CD8" w:rsidRPr="004116C1" w:rsidRDefault="00015CD8" w:rsidP="001C66FA">
            <w:pPr>
              <w:rPr>
                <w:rFonts w:ascii="Times New Roman" w:hAnsi="Times New Roman" w:cs="Times New Roman"/>
                <w:b/>
                <w:sz w:val="24"/>
                <w:szCs w:val="24"/>
              </w:rPr>
            </w:pPr>
            <w:r w:rsidRPr="004116C1">
              <w:rPr>
                <w:rFonts w:ascii="Times New Roman" w:hAnsi="Times New Roman" w:cs="Times New Roman"/>
                <w:b/>
                <w:sz w:val="24"/>
                <w:szCs w:val="24"/>
              </w:rPr>
              <w:lastRenderedPageBreak/>
              <w:t>1</w:t>
            </w:r>
            <w:r w:rsidR="00636811" w:rsidRPr="004116C1">
              <w:rPr>
                <w:rFonts w:ascii="Times New Roman" w:hAnsi="Times New Roman" w:cs="Times New Roman"/>
                <w:b/>
                <w:sz w:val="24"/>
                <w:szCs w:val="24"/>
              </w:rPr>
              <w:t>1</w:t>
            </w:r>
            <w:r w:rsidRPr="004116C1">
              <w:rPr>
                <w:rFonts w:ascii="Times New Roman" w:hAnsi="Times New Roman" w:cs="Times New Roman"/>
                <w:b/>
                <w:sz w:val="24"/>
                <w:szCs w:val="24"/>
              </w:rPr>
              <w:t>. Рефлексия.</w:t>
            </w:r>
          </w:p>
        </w:tc>
        <w:tc>
          <w:tcPr>
            <w:tcW w:w="4598" w:type="dxa"/>
          </w:tcPr>
          <w:p w14:paraId="648A4A25"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 xml:space="preserve">Какие </w:t>
            </w:r>
            <w:proofErr w:type="gramStart"/>
            <w:r w:rsidRPr="004116C1">
              <w:rPr>
                <w:rFonts w:ascii="Times New Roman" w:hAnsi="Times New Roman" w:cs="Times New Roman"/>
                <w:sz w:val="24"/>
                <w:szCs w:val="24"/>
              </w:rPr>
              <w:t>правила</w:t>
            </w:r>
            <w:proofErr w:type="gramEnd"/>
            <w:r w:rsidRPr="004116C1">
              <w:rPr>
                <w:rFonts w:ascii="Times New Roman" w:hAnsi="Times New Roman" w:cs="Times New Roman"/>
                <w:sz w:val="24"/>
                <w:szCs w:val="24"/>
              </w:rPr>
              <w:t xml:space="preserve"> мы вывели  в исследовательской работе?</w:t>
            </w:r>
          </w:p>
          <w:p w14:paraId="284B6AE0"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Как вы оценили свою работу на уроке?</w:t>
            </w:r>
          </w:p>
          <w:p w14:paraId="704FC965" w14:textId="77777777" w:rsidR="00015CD8" w:rsidRPr="004116C1" w:rsidRDefault="00015CD8" w:rsidP="001C66FA">
            <w:pPr>
              <w:rPr>
                <w:rFonts w:ascii="Times New Roman" w:hAnsi="Times New Roman" w:cs="Times New Roman"/>
                <w:sz w:val="24"/>
                <w:szCs w:val="24"/>
              </w:rPr>
            </w:pPr>
            <w:r w:rsidRPr="004116C1">
              <w:rPr>
                <w:rFonts w:ascii="Times New Roman" w:hAnsi="Times New Roman" w:cs="Times New Roman"/>
                <w:sz w:val="24"/>
                <w:szCs w:val="24"/>
              </w:rPr>
              <w:t>Вам было легко или были трудности?</w:t>
            </w:r>
          </w:p>
          <w:p w14:paraId="0413F739" w14:textId="4A9AA328" w:rsidR="00015CD8" w:rsidRPr="004116C1" w:rsidRDefault="00015CD8" w:rsidP="001C66FA">
            <w:pPr>
              <w:rPr>
                <w:rFonts w:ascii="Times New Roman" w:hAnsi="Times New Roman" w:cs="Times New Roman"/>
                <w:sz w:val="24"/>
                <w:szCs w:val="24"/>
              </w:rPr>
            </w:pPr>
          </w:p>
        </w:tc>
        <w:tc>
          <w:tcPr>
            <w:tcW w:w="4953" w:type="dxa"/>
          </w:tcPr>
          <w:p w14:paraId="0D0007A6" w14:textId="636F4F09" w:rsidR="00015CD8" w:rsidRPr="004116C1" w:rsidRDefault="004249E0" w:rsidP="001C66FA">
            <w:pPr>
              <w:rPr>
                <w:rFonts w:ascii="Times New Roman" w:hAnsi="Times New Roman" w:cs="Times New Roman"/>
                <w:sz w:val="24"/>
                <w:szCs w:val="24"/>
              </w:rPr>
            </w:pPr>
            <w:r w:rsidRPr="004116C1">
              <w:rPr>
                <w:rFonts w:ascii="Times New Roman" w:hAnsi="Times New Roman" w:cs="Times New Roman"/>
                <w:sz w:val="24"/>
                <w:szCs w:val="24"/>
              </w:rPr>
              <w:t>Нахождение</w:t>
            </w:r>
            <w:r w:rsidR="00015CD8" w:rsidRPr="004116C1">
              <w:rPr>
                <w:rFonts w:ascii="Times New Roman" w:hAnsi="Times New Roman" w:cs="Times New Roman"/>
                <w:sz w:val="24"/>
                <w:szCs w:val="24"/>
              </w:rPr>
              <w:t xml:space="preserve"> площади прямоугольника</w:t>
            </w:r>
            <w:r w:rsidRPr="004116C1">
              <w:rPr>
                <w:rFonts w:ascii="Times New Roman" w:hAnsi="Times New Roman" w:cs="Times New Roman"/>
                <w:sz w:val="24"/>
                <w:szCs w:val="24"/>
              </w:rPr>
              <w:t xml:space="preserve"> по формуле легко и просто.</w:t>
            </w:r>
          </w:p>
          <w:p w14:paraId="553218C9" w14:textId="4B5F52EE" w:rsidR="00015CD8" w:rsidRPr="004116C1" w:rsidRDefault="004249E0" w:rsidP="001C66FA">
            <w:pPr>
              <w:rPr>
                <w:rFonts w:ascii="Times New Roman" w:hAnsi="Times New Roman" w:cs="Times New Roman"/>
                <w:sz w:val="24"/>
                <w:szCs w:val="24"/>
              </w:rPr>
            </w:pPr>
            <w:r w:rsidRPr="004116C1">
              <w:rPr>
                <w:rFonts w:ascii="Times New Roman" w:hAnsi="Times New Roman" w:cs="Times New Roman"/>
                <w:sz w:val="24"/>
                <w:szCs w:val="24"/>
              </w:rPr>
              <w:t>Но пока не хватает знаний высчитать площадь любого прямоугольника.</w:t>
            </w:r>
          </w:p>
        </w:tc>
        <w:tc>
          <w:tcPr>
            <w:tcW w:w="2770" w:type="dxa"/>
          </w:tcPr>
          <w:p w14:paraId="7DEDBAAC"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Коммуникативные:</w:t>
            </w:r>
            <w:r w:rsidRPr="004116C1">
              <w:rPr>
                <w:rFonts w:ascii="Times New Roman" w:eastAsia="Calibri" w:hAnsi="Times New Roman" w:cs="Times New Roman"/>
                <w:i/>
                <w:sz w:val="24"/>
                <w:szCs w:val="24"/>
              </w:rPr>
              <w:t xml:space="preserve"> </w:t>
            </w:r>
            <w:r w:rsidRPr="004116C1">
              <w:rPr>
                <w:rFonts w:ascii="Times New Roman" w:eastAsia="Calibri" w:hAnsi="Times New Roman" w:cs="Times New Roman"/>
                <w:sz w:val="24"/>
                <w:szCs w:val="24"/>
              </w:rPr>
              <w:t>умение с достаточной полнотой и точностью выражать свои мысли;</w:t>
            </w:r>
          </w:p>
          <w:p w14:paraId="241F48A7"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Познавательные</w:t>
            </w:r>
            <w:proofErr w:type="gramStart"/>
            <w:r w:rsidRPr="004116C1">
              <w:rPr>
                <w:rFonts w:ascii="Times New Roman" w:eastAsia="Calibri" w:hAnsi="Times New Roman" w:cs="Times New Roman"/>
                <w:b/>
                <w:i/>
                <w:sz w:val="24"/>
                <w:szCs w:val="24"/>
              </w:rPr>
              <w:t xml:space="preserve"> :</w:t>
            </w:r>
            <w:proofErr w:type="gramEnd"/>
            <w:r w:rsidRPr="004116C1">
              <w:rPr>
                <w:rFonts w:ascii="Times New Roman" w:eastAsia="Calibri" w:hAnsi="Times New Roman" w:cs="Times New Roman"/>
                <w:sz w:val="24"/>
                <w:szCs w:val="24"/>
              </w:rPr>
              <w:t xml:space="preserve"> </w:t>
            </w:r>
            <w:r w:rsidRPr="004116C1">
              <w:rPr>
                <w:rFonts w:ascii="Times New Roman" w:eastAsia="Calibri" w:hAnsi="Times New Roman" w:cs="Times New Roman"/>
                <w:sz w:val="24"/>
                <w:szCs w:val="24"/>
              </w:rPr>
              <w:lastRenderedPageBreak/>
              <w:t xml:space="preserve">рефлексия; </w:t>
            </w:r>
          </w:p>
          <w:p w14:paraId="5F33055C" w14:textId="77777777" w:rsidR="00015CD8" w:rsidRPr="004116C1" w:rsidRDefault="00015CD8" w:rsidP="001C66FA">
            <w:pPr>
              <w:rPr>
                <w:rFonts w:ascii="Times New Roman" w:eastAsia="Calibri" w:hAnsi="Times New Roman" w:cs="Times New Roman"/>
                <w:sz w:val="24"/>
                <w:szCs w:val="24"/>
              </w:rPr>
            </w:pPr>
            <w:r w:rsidRPr="004116C1">
              <w:rPr>
                <w:rFonts w:ascii="Times New Roman" w:eastAsia="Calibri" w:hAnsi="Times New Roman" w:cs="Times New Roman"/>
                <w:b/>
                <w:sz w:val="24"/>
                <w:szCs w:val="24"/>
              </w:rPr>
              <w:t>Личностные</w:t>
            </w:r>
            <w:proofErr w:type="gramStart"/>
            <w:r w:rsidRPr="004116C1">
              <w:rPr>
                <w:rFonts w:ascii="Times New Roman" w:eastAsia="Calibri" w:hAnsi="Times New Roman" w:cs="Times New Roman"/>
                <w:b/>
                <w:sz w:val="24"/>
                <w:szCs w:val="24"/>
              </w:rPr>
              <w:t xml:space="preserve"> :</w:t>
            </w:r>
            <w:proofErr w:type="gramEnd"/>
            <w:r w:rsidRPr="004116C1">
              <w:rPr>
                <w:rFonts w:ascii="Times New Roman" w:eastAsia="Calibri" w:hAnsi="Times New Roman" w:cs="Times New Roman"/>
                <w:sz w:val="24"/>
                <w:szCs w:val="24"/>
              </w:rPr>
              <w:t xml:space="preserve"> </w:t>
            </w:r>
            <w:proofErr w:type="spellStart"/>
            <w:r w:rsidRPr="004116C1">
              <w:rPr>
                <w:rFonts w:ascii="Times New Roman" w:eastAsia="Calibri" w:hAnsi="Times New Roman" w:cs="Times New Roman"/>
                <w:sz w:val="24"/>
                <w:szCs w:val="24"/>
              </w:rPr>
              <w:t>смыслообразование</w:t>
            </w:r>
            <w:proofErr w:type="spellEnd"/>
          </w:p>
          <w:p w14:paraId="43617A55" w14:textId="77777777" w:rsidR="00015CD8" w:rsidRPr="004116C1" w:rsidRDefault="00015CD8" w:rsidP="001C66FA">
            <w:pPr>
              <w:rPr>
                <w:rFonts w:ascii="Times New Roman" w:hAnsi="Times New Roman" w:cs="Times New Roman"/>
                <w:sz w:val="24"/>
                <w:szCs w:val="24"/>
              </w:rPr>
            </w:pPr>
            <w:r w:rsidRPr="004116C1">
              <w:rPr>
                <w:rFonts w:ascii="Times New Roman" w:eastAsia="Calibri" w:hAnsi="Times New Roman" w:cs="Times New Roman"/>
                <w:sz w:val="24"/>
                <w:szCs w:val="24"/>
              </w:rPr>
              <w:t>Фронтальная работа.</w:t>
            </w:r>
          </w:p>
        </w:tc>
      </w:tr>
      <w:tr w:rsidR="00BA3C83" w:rsidRPr="004116C1" w14:paraId="1023AF1B" w14:textId="77777777" w:rsidTr="004116C1">
        <w:tc>
          <w:tcPr>
            <w:tcW w:w="2465" w:type="dxa"/>
          </w:tcPr>
          <w:p w14:paraId="1073B41B" w14:textId="77777777" w:rsidR="00BA3C83" w:rsidRPr="004116C1" w:rsidRDefault="00BA3C83" w:rsidP="005418AC">
            <w:pPr>
              <w:spacing w:line="360" w:lineRule="auto"/>
              <w:rPr>
                <w:rFonts w:ascii="Times New Roman" w:hAnsi="Times New Roman" w:cs="Times New Roman"/>
                <w:b/>
                <w:bCs/>
                <w:sz w:val="24"/>
                <w:szCs w:val="24"/>
              </w:rPr>
            </w:pPr>
            <w:r w:rsidRPr="004116C1">
              <w:rPr>
                <w:rFonts w:ascii="Times New Roman" w:hAnsi="Times New Roman" w:cs="Times New Roman"/>
                <w:b/>
                <w:bCs/>
                <w:sz w:val="24"/>
                <w:szCs w:val="24"/>
              </w:rPr>
              <w:lastRenderedPageBreak/>
              <w:t>12. Резервное время для дополнительной информации о купюрах.</w:t>
            </w:r>
          </w:p>
        </w:tc>
        <w:tc>
          <w:tcPr>
            <w:tcW w:w="12321" w:type="dxa"/>
            <w:gridSpan w:val="3"/>
          </w:tcPr>
          <w:p w14:paraId="2E32E679" w14:textId="56E6A6A4" w:rsidR="00BA3C83" w:rsidRPr="004116C1" w:rsidRDefault="00BA3C83" w:rsidP="005418AC">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В резервное время рассматривае</w:t>
            </w:r>
            <w:r w:rsidR="00253440" w:rsidRPr="004116C1">
              <w:rPr>
                <w:rFonts w:ascii="Times New Roman" w:eastAsia="Times New Roman" w:hAnsi="Times New Roman" w:cs="Times New Roman"/>
                <w:color w:val="000000"/>
                <w:sz w:val="24"/>
                <w:szCs w:val="24"/>
                <w:lang w:eastAsia="ru-RU"/>
              </w:rPr>
              <w:t>м</w:t>
            </w:r>
            <w:r w:rsidRPr="004116C1">
              <w:rPr>
                <w:rFonts w:ascii="Times New Roman" w:eastAsia="Times New Roman" w:hAnsi="Times New Roman" w:cs="Times New Roman"/>
                <w:color w:val="000000"/>
                <w:sz w:val="24"/>
                <w:szCs w:val="24"/>
                <w:lang w:eastAsia="ru-RU"/>
              </w:rPr>
              <w:t xml:space="preserve"> купюры разного достоинства. </w:t>
            </w:r>
          </w:p>
          <w:p w14:paraId="74DDC1D1" w14:textId="77777777" w:rsidR="00BA3C83" w:rsidRPr="004116C1" w:rsidRDefault="00BA3C83" w:rsidP="005418AC">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Приводим синонимы для слова купюра – банкнота</w:t>
            </w:r>
            <w:r w:rsidR="00166822" w:rsidRPr="004116C1">
              <w:rPr>
                <w:rFonts w:ascii="Times New Roman" w:eastAsia="Times New Roman" w:hAnsi="Times New Roman" w:cs="Times New Roman"/>
                <w:color w:val="000000"/>
                <w:sz w:val="24"/>
                <w:szCs w:val="24"/>
                <w:lang w:eastAsia="ru-RU"/>
              </w:rPr>
              <w:t>, билет, в просторечии – «денежка».</w:t>
            </w:r>
          </w:p>
          <w:p w14:paraId="7CF103F5" w14:textId="77777777" w:rsidR="00166822" w:rsidRPr="004116C1" w:rsidRDefault="00166822" w:rsidP="005418AC">
            <w:pPr>
              <w:spacing w:before="30" w:after="30"/>
              <w:jc w:val="both"/>
              <w:rPr>
                <w:rFonts w:ascii="Times New Roman" w:eastAsia="Times New Roman" w:hAnsi="Times New Roman" w:cs="Times New Roman"/>
                <w:color w:val="000000"/>
                <w:sz w:val="24"/>
                <w:szCs w:val="24"/>
                <w:lang w:eastAsia="ru-RU"/>
              </w:rPr>
            </w:pPr>
            <w:r w:rsidRPr="004116C1">
              <w:rPr>
                <w:rFonts w:ascii="Times New Roman" w:eastAsia="Times New Roman" w:hAnsi="Times New Roman" w:cs="Times New Roman"/>
                <w:color w:val="000000"/>
                <w:sz w:val="24"/>
                <w:szCs w:val="24"/>
                <w:lang w:eastAsia="ru-RU"/>
              </w:rPr>
              <w:t>Что изображено на купюрах, водяные знаки.</w:t>
            </w:r>
          </w:p>
          <w:p w14:paraId="713DD093" w14:textId="77777777" w:rsidR="00253440"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b/>
                <w:bCs/>
                <w:sz w:val="24"/>
                <w:szCs w:val="24"/>
              </w:rPr>
              <w:t>1000 рублей</w:t>
            </w:r>
            <w:r w:rsidRPr="004116C1">
              <w:rPr>
                <w:rFonts w:ascii="Times New Roman" w:hAnsi="Times New Roman" w:cs="Times New Roman"/>
                <w:sz w:val="24"/>
                <w:szCs w:val="24"/>
              </w:rPr>
              <w:t>:</w:t>
            </w:r>
          </w:p>
          <w:p w14:paraId="6B9FF6B3" w14:textId="46100FE0"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На лицевой стороне тысячерублёвой купюры:</w:t>
            </w:r>
          </w:p>
          <w:p w14:paraId="72C811E8" w14:textId="77777777"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памятник Ярославу Мудрому в фигурной рамке и название города на ленте под ним;</w:t>
            </w:r>
          </w:p>
          <w:p w14:paraId="0063EC3E" w14:textId="77777777"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часовня иконы Казанской Божьей Матери и Ярославский кремль на дальнем плане;</w:t>
            </w:r>
          </w:p>
          <w:p w14:paraId="146ABCD9" w14:textId="4D665D16"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герб Ярославля – медведь с секирой на плече;</w:t>
            </w:r>
          </w:p>
          <w:p w14:paraId="6B0DF486" w14:textId="5A502586"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На оборотной стороне тысячерублёвой купюры изображена церковь Иоанна Предтечи и 45-метровая колокольня, воздвигнутые в XVII веке</w:t>
            </w:r>
          </w:p>
          <w:p w14:paraId="647058F4" w14:textId="77777777" w:rsidR="00253440"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b/>
                <w:bCs/>
                <w:sz w:val="24"/>
                <w:szCs w:val="24"/>
              </w:rPr>
              <w:t>500 рублей</w:t>
            </w:r>
            <w:r w:rsidRPr="004116C1">
              <w:rPr>
                <w:rFonts w:ascii="Times New Roman" w:hAnsi="Times New Roman" w:cs="Times New Roman"/>
                <w:sz w:val="24"/>
                <w:szCs w:val="24"/>
              </w:rPr>
              <w:t>:</w:t>
            </w:r>
          </w:p>
          <w:p w14:paraId="7004A526" w14:textId="6B778D30"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 xml:space="preserve"> Лицевую сторону украшает изображение порта в городе Архангельске, на переднем плане которого памятник Петру I. На оборотной стороне изображен Соловецкий монастырь.</w:t>
            </w:r>
          </w:p>
          <w:p w14:paraId="4C489D50" w14:textId="77777777" w:rsidR="00253440"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b/>
                <w:bCs/>
                <w:sz w:val="24"/>
                <w:szCs w:val="24"/>
              </w:rPr>
              <w:t>200 рублей</w:t>
            </w:r>
            <w:r w:rsidRPr="004116C1">
              <w:rPr>
                <w:rFonts w:ascii="Times New Roman" w:hAnsi="Times New Roman" w:cs="Times New Roman"/>
                <w:sz w:val="24"/>
                <w:szCs w:val="24"/>
              </w:rPr>
              <w:t xml:space="preserve">: </w:t>
            </w:r>
          </w:p>
          <w:p w14:paraId="48891FB5" w14:textId="77777777" w:rsidR="00253440"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 xml:space="preserve">На банкноте размещены символы Севастополя. </w:t>
            </w:r>
            <w:proofErr w:type="gramStart"/>
            <w:r w:rsidRPr="004116C1">
              <w:rPr>
                <w:rFonts w:ascii="Times New Roman" w:hAnsi="Times New Roman" w:cs="Times New Roman"/>
                <w:sz w:val="24"/>
                <w:szCs w:val="24"/>
              </w:rPr>
              <w:t>На лицевой стороне изображен памятник затопленным кораблям, на оборотной - вид на Херсонес.</w:t>
            </w:r>
            <w:r w:rsidRPr="004116C1">
              <w:rPr>
                <w:rFonts w:ascii="Times New Roman" w:hAnsi="Times New Roman" w:cs="Times New Roman"/>
                <w:sz w:val="24"/>
                <w:szCs w:val="24"/>
              </w:rPr>
              <w:br/>
            </w:r>
            <w:r w:rsidRPr="004116C1">
              <w:rPr>
                <w:rFonts w:ascii="Times New Roman" w:hAnsi="Times New Roman" w:cs="Times New Roman"/>
                <w:b/>
                <w:bCs/>
                <w:sz w:val="24"/>
                <w:szCs w:val="24"/>
              </w:rPr>
              <w:t>100 рублей</w:t>
            </w:r>
            <w:r w:rsidRPr="004116C1">
              <w:rPr>
                <w:rFonts w:ascii="Times New Roman" w:hAnsi="Times New Roman" w:cs="Times New Roman"/>
                <w:sz w:val="24"/>
                <w:szCs w:val="24"/>
              </w:rPr>
              <w:t>:</w:t>
            </w:r>
            <w:proofErr w:type="gramEnd"/>
          </w:p>
          <w:p w14:paraId="011C440A" w14:textId="18C7EAD8" w:rsidR="00166822" w:rsidRPr="004116C1" w:rsidRDefault="00166822" w:rsidP="00253440">
            <w:pPr>
              <w:pStyle w:val="a6"/>
              <w:rPr>
                <w:rFonts w:ascii="Times New Roman" w:hAnsi="Times New Roman" w:cs="Times New Roman"/>
                <w:sz w:val="24"/>
                <w:szCs w:val="24"/>
              </w:rPr>
            </w:pPr>
            <w:r w:rsidRPr="004116C1">
              <w:rPr>
                <w:rFonts w:ascii="Times New Roman" w:hAnsi="Times New Roman" w:cs="Times New Roman"/>
                <w:sz w:val="24"/>
                <w:szCs w:val="24"/>
              </w:rPr>
              <w:t xml:space="preserve"> На обеих сторонах купюры изображено здание, являющееся одним из символов Москвы - ГАБТ России</w:t>
            </w:r>
            <w:proofErr w:type="gramStart"/>
            <w:r w:rsidRPr="004116C1">
              <w:rPr>
                <w:rFonts w:ascii="Times New Roman" w:hAnsi="Times New Roman" w:cs="Times New Roman"/>
                <w:sz w:val="24"/>
                <w:szCs w:val="24"/>
              </w:rPr>
              <w:t>.(</w:t>
            </w:r>
            <w:proofErr w:type="gramEnd"/>
            <w:r w:rsidRPr="004116C1">
              <w:rPr>
                <w:rFonts w:ascii="Times New Roman" w:hAnsi="Times New Roman" w:cs="Times New Roman"/>
                <w:sz w:val="24"/>
                <w:szCs w:val="24"/>
              </w:rPr>
              <w:t>Государственный академический Большой театр России). Лицевую сторону украшает скульптурная группа, возвышающаяся над колоннами центрального входа, на фоне фрагмента фасада. На обратной стороне размещён панорамный вид на театр и прилегающий к нему скверик, открывающийся со стороны Театральной площади.</w:t>
            </w:r>
            <w:r w:rsidR="00253440" w:rsidRPr="004116C1">
              <w:rPr>
                <w:rFonts w:ascii="Times New Roman" w:hAnsi="Times New Roman" w:cs="Times New Roman"/>
                <w:sz w:val="24"/>
                <w:szCs w:val="24"/>
              </w:rPr>
              <w:t xml:space="preserve"> Центральное место на аверсе купюры сто рублей занимает статуя античного бога Аполлона управляющего колесницей запряжённой четвёркой коней. Изображённая квадрига использовалась в Древнем Риме для триумфальных шествий, так же на них устраивались состязания.</w:t>
            </w:r>
          </w:p>
          <w:p w14:paraId="39EBD0B7" w14:textId="77777777" w:rsidR="00253440" w:rsidRPr="004116C1" w:rsidRDefault="00253440" w:rsidP="00253440">
            <w:pPr>
              <w:pStyle w:val="a6"/>
              <w:rPr>
                <w:rFonts w:ascii="Times New Roman" w:hAnsi="Times New Roman" w:cs="Times New Roman"/>
                <w:sz w:val="24"/>
                <w:szCs w:val="24"/>
              </w:rPr>
            </w:pPr>
            <w:r w:rsidRPr="004116C1">
              <w:rPr>
                <w:rFonts w:ascii="Times New Roman" w:hAnsi="Times New Roman" w:cs="Times New Roman"/>
                <w:b/>
                <w:bCs/>
                <w:sz w:val="24"/>
                <w:szCs w:val="24"/>
              </w:rPr>
              <w:t>50 рублей</w:t>
            </w:r>
            <w:r w:rsidRPr="004116C1">
              <w:rPr>
                <w:rFonts w:ascii="Times New Roman" w:hAnsi="Times New Roman" w:cs="Times New Roman"/>
                <w:sz w:val="24"/>
                <w:szCs w:val="24"/>
              </w:rPr>
              <w:t xml:space="preserve">: </w:t>
            </w:r>
          </w:p>
          <w:p w14:paraId="620BFD3F" w14:textId="26B2DF2A" w:rsidR="00253440" w:rsidRPr="004116C1" w:rsidRDefault="00253440" w:rsidP="00253440">
            <w:pPr>
              <w:pStyle w:val="a6"/>
              <w:rPr>
                <w:rFonts w:ascii="Times New Roman" w:hAnsi="Times New Roman" w:cs="Times New Roman"/>
                <w:sz w:val="24"/>
                <w:szCs w:val="24"/>
              </w:rPr>
            </w:pPr>
            <w:r w:rsidRPr="004116C1">
              <w:rPr>
                <w:rFonts w:ascii="Times New Roman" w:hAnsi="Times New Roman" w:cs="Times New Roman"/>
                <w:sz w:val="24"/>
                <w:szCs w:val="24"/>
              </w:rPr>
              <w:t>На внешней стороне изображены достопримечательности Санкт-Петербурга: статуя, установленная у Ростральной колонны, и Петропавловский собор. Если присмотреться, то покажется, что на правой ступне статуи шесть пальцев, а не пять. Это тень, которую художник изобразил штрихами.</w:t>
            </w:r>
          </w:p>
          <w:p w14:paraId="41D12921" w14:textId="330519DF" w:rsidR="00253440" w:rsidRPr="004116C1" w:rsidRDefault="00253440" w:rsidP="004116C1">
            <w:pPr>
              <w:pStyle w:val="a6"/>
              <w:rPr>
                <w:rFonts w:ascii="Times New Roman" w:hAnsi="Times New Roman" w:cs="Times New Roman"/>
                <w:sz w:val="24"/>
                <w:szCs w:val="24"/>
              </w:rPr>
            </w:pPr>
            <w:r w:rsidRPr="004116C1">
              <w:rPr>
                <w:rFonts w:ascii="Times New Roman" w:hAnsi="Times New Roman" w:cs="Times New Roman"/>
                <w:sz w:val="24"/>
                <w:szCs w:val="24"/>
              </w:rPr>
              <w:t>На оборотной стороне – все та же Ростральная колонна и здание биржи в городе на Неве.</w:t>
            </w:r>
          </w:p>
        </w:tc>
      </w:tr>
    </w:tbl>
    <w:tbl>
      <w:tblPr>
        <w:tblStyle w:val="a3"/>
        <w:tblpPr w:leftFromText="180" w:rightFromText="180" w:vertAnchor="text" w:horzAnchor="margin" w:tblpY="-619"/>
        <w:tblW w:w="0" w:type="auto"/>
        <w:tblLook w:val="04A0" w:firstRow="1" w:lastRow="0" w:firstColumn="1" w:lastColumn="0" w:noHBand="0" w:noVBand="1"/>
      </w:tblPr>
      <w:tblGrid>
        <w:gridCol w:w="7393"/>
        <w:gridCol w:w="7393"/>
      </w:tblGrid>
      <w:tr w:rsidR="004116C1" w14:paraId="25E3FC8D" w14:textId="77777777" w:rsidTr="004116C1">
        <w:tc>
          <w:tcPr>
            <w:tcW w:w="7393" w:type="dxa"/>
          </w:tcPr>
          <w:p w14:paraId="770A5065"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lastRenderedPageBreak/>
              <w:t>1000 рублей</w:t>
            </w:r>
            <w:r w:rsidRPr="00253440">
              <w:rPr>
                <w:rFonts w:ascii="Times New Roman" w:hAnsi="Times New Roman" w:cs="Times New Roman"/>
              </w:rPr>
              <w:t>:</w:t>
            </w:r>
          </w:p>
          <w:p w14:paraId="61BB2854"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лицевой стороне тысячерублёвой купюры:</w:t>
            </w:r>
          </w:p>
          <w:p w14:paraId="6406FF3F"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памятник Ярославу Мудрому в фигурной рамке и название города на ленте под ним;</w:t>
            </w:r>
          </w:p>
          <w:p w14:paraId="7B7B00D4"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часовня иконы Казанской Божьей Матери и Ярославский кремль на дальнем плане;</w:t>
            </w:r>
          </w:p>
          <w:p w14:paraId="38DBC944"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герб Ярославля – медведь с секирой на плече;</w:t>
            </w:r>
          </w:p>
          <w:p w14:paraId="62C5001B"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оборотной стороне тысячерублёвой купюры изображена церковь Иоанна Предтечи и 45-метровая колокольня, воздвигнутые в XVII веке</w:t>
            </w:r>
          </w:p>
          <w:p w14:paraId="3AA1F3CF"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500 рублей</w:t>
            </w:r>
            <w:r w:rsidRPr="00253440">
              <w:rPr>
                <w:rFonts w:ascii="Times New Roman" w:hAnsi="Times New Roman" w:cs="Times New Roman"/>
              </w:rPr>
              <w:t>:</w:t>
            </w:r>
          </w:p>
          <w:p w14:paraId="72132A88"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 Лицевую сторону украшает изображение порта в городе Архангельске, на переднем плане которого памятник Петру I. На оборотной стороне изображен Соловецкий монастырь.</w:t>
            </w:r>
          </w:p>
          <w:p w14:paraId="6453978B"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200 рублей</w:t>
            </w:r>
            <w:r w:rsidRPr="00253440">
              <w:rPr>
                <w:rFonts w:ascii="Times New Roman" w:hAnsi="Times New Roman" w:cs="Times New Roman"/>
              </w:rPr>
              <w:t xml:space="preserve">: </w:t>
            </w:r>
          </w:p>
          <w:p w14:paraId="75E99E50"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На банкноте размещены символы Севастополя. </w:t>
            </w:r>
            <w:proofErr w:type="gramStart"/>
            <w:r w:rsidRPr="00253440">
              <w:rPr>
                <w:rFonts w:ascii="Times New Roman" w:hAnsi="Times New Roman" w:cs="Times New Roman"/>
              </w:rPr>
              <w:t>На лицевой стороне изображен памятник затопленным кораблям, на оборотной - вид на Херсонес.</w:t>
            </w:r>
            <w:r w:rsidRPr="00253440">
              <w:rPr>
                <w:rFonts w:ascii="Times New Roman" w:hAnsi="Times New Roman" w:cs="Times New Roman"/>
              </w:rPr>
              <w:br/>
            </w:r>
            <w:r w:rsidRPr="00253440">
              <w:rPr>
                <w:rFonts w:ascii="Times New Roman" w:hAnsi="Times New Roman" w:cs="Times New Roman"/>
                <w:b/>
                <w:bCs/>
              </w:rPr>
              <w:t>100 рублей</w:t>
            </w:r>
            <w:r w:rsidRPr="00253440">
              <w:rPr>
                <w:rFonts w:ascii="Times New Roman" w:hAnsi="Times New Roman" w:cs="Times New Roman"/>
              </w:rPr>
              <w:t>:</w:t>
            </w:r>
            <w:proofErr w:type="gramEnd"/>
          </w:p>
          <w:p w14:paraId="1E6B55B5"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 На обеих сторонах купюры изображено здание, являющееся одним из символов Москвы - Государственный академический Большой театр России</w:t>
            </w:r>
            <w:r>
              <w:rPr>
                <w:rFonts w:ascii="Times New Roman" w:hAnsi="Times New Roman" w:cs="Times New Roman"/>
              </w:rPr>
              <w:t>.</w:t>
            </w:r>
            <w:r w:rsidRPr="00253440">
              <w:rPr>
                <w:rFonts w:ascii="Times New Roman" w:hAnsi="Times New Roman" w:cs="Times New Roman"/>
              </w:rPr>
              <w:t xml:space="preserve"> Лицевую сторону украшает скульптурная группа, возвышающаяся над колоннами центрального входа, на фоне фрагмента фасада. На обратной стороне размещён панорамный вид на театр и прилегающий к нему скверик, открывающийся со стороны Театральной площади. Центральное место на аверсе купюры сто рублей занимает статуя античного бога Аполлона управляющего колесницей запряжённой четвёркой коней. Изображённая квадрига использовалась в Древнем Риме для триумфальных шествий, так же на них устраивались состязания.</w:t>
            </w:r>
          </w:p>
          <w:p w14:paraId="16C3B0F0"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50 рублей</w:t>
            </w:r>
            <w:r w:rsidRPr="00253440">
              <w:rPr>
                <w:rFonts w:ascii="Times New Roman" w:hAnsi="Times New Roman" w:cs="Times New Roman"/>
              </w:rPr>
              <w:t xml:space="preserve">: </w:t>
            </w:r>
          </w:p>
          <w:p w14:paraId="6C6792CB"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внешней стороне изображены достопримечательности Санкт-Петербурга: статуя, установленная у Ростральной колонны, и Петропавловский собор. Если присмотреться, то покажется, что на правой ступне статуи шесть пальцев, а не пять. Это тень, которую художник изобразил штрихами.</w:t>
            </w:r>
          </w:p>
          <w:p w14:paraId="5C776B02"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оборотной стороне – все та же Ростральная колонна и здание биржи в городе на Неве.</w:t>
            </w:r>
          </w:p>
        </w:tc>
        <w:tc>
          <w:tcPr>
            <w:tcW w:w="7393" w:type="dxa"/>
          </w:tcPr>
          <w:p w14:paraId="6C510FE7"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1000 рублей</w:t>
            </w:r>
            <w:r w:rsidRPr="00253440">
              <w:rPr>
                <w:rFonts w:ascii="Times New Roman" w:hAnsi="Times New Roman" w:cs="Times New Roman"/>
              </w:rPr>
              <w:t>:</w:t>
            </w:r>
          </w:p>
          <w:p w14:paraId="7CDC0B7F"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лицевой стороне тысячерублёвой купюры:</w:t>
            </w:r>
          </w:p>
          <w:p w14:paraId="20B20DA3"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памятник Ярославу Мудрому в фигурной рамке и название города на ленте под ним;</w:t>
            </w:r>
          </w:p>
          <w:p w14:paraId="69C1DB7D"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часовня иконы Казанской Божьей Матери и Ярославский кремль на дальнем плане;</w:t>
            </w:r>
          </w:p>
          <w:p w14:paraId="4D0E29DE"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герб Ярославля – медведь с секирой на плече;</w:t>
            </w:r>
          </w:p>
          <w:p w14:paraId="33691339"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оборотной стороне тысячерублёвой купюры изображена церковь Иоанна Предтечи и 45-метровая колокольня, воздвигнутые в XVII веке</w:t>
            </w:r>
          </w:p>
          <w:p w14:paraId="611348EC"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500 рублей</w:t>
            </w:r>
            <w:r w:rsidRPr="00253440">
              <w:rPr>
                <w:rFonts w:ascii="Times New Roman" w:hAnsi="Times New Roman" w:cs="Times New Roman"/>
              </w:rPr>
              <w:t>:</w:t>
            </w:r>
          </w:p>
          <w:p w14:paraId="3BE1700F"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 Лицевую сторону украшает изображение порта в городе Архангельске, на переднем плане которого памятник Петру I. На оборотной стороне изображен Соловецкий монастырь.</w:t>
            </w:r>
          </w:p>
          <w:p w14:paraId="5294BF9F"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200 рублей</w:t>
            </w:r>
            <w:r w:rsidRPr="00253440">
              <w:rPr>
                <w:rFonts w:ascii="Times New Roman" w:hAnsi="Times New Roman" w:cs="Times New Roman"/>
              </w:rPr>
              <w:t xml:space="preserve">: </w:t>
            </w:r>
          </w:p>
          <w:p w14:paraId="2F881E3D"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На банкноте размещены символы Севастополя. </w:t>
            </w:r>
            <w:proofErr w:type="gramStart"/>
            <w:r w:rsidRPr="00253440">
              <w:rPr>
                <w:rFonts w:ascii="Times New Roman" w:hAnsi="Times New Roman" w:cs="Times New Roman"/>
              </w:rPr>
              <w:t>На лицевой стороне изображен памятник затопленным кораблям, на оборотной - вид на Херсонес.</w:t>
            </w:r>
            <w:r w:rsidRPr="00253440">
              <w:rPr>
                <w:rFonts w:ascii="Times New Roman" w:hAnsi="Times New Roman" w:cs="Times New Roman"/>
              </w:rPr>
              <w:br/>
            </w:r>
            <w:r w:rsidRPr="00253440">
              <w:rPr>
                <w:rFonts w:ascii="Times New Roman" w:hAnsi="Times New Roman" w:cs="Times New Roman"/>
                <w:b/>
                <w:bCs/>
              </w:rPr>
              <w:t>100 рублей</w:t>
            </w:r>
            <w:r w:rsidRPr="00253440">
              <w:rPr>
                <w:rFonts w:ascii="Times New Roman" w:hAnsi="Times New Roman" w:cs="Times New Roman"/>
              </w:rPr>
              <w:t>:</w:t>
            </w:r>
            <w:proofErr w:type="gramEnd"/>
          </w:p>
          <w:p w14:paraId="13FCDE15"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 xml:space="preserve"> На обеих сторонах купюры изображено здание, являющееся одним из символов Москвы - Государственный академический Большой театр России</w:t>
            </w:r>
            <w:r>
              <w:rPr>
                <w:rFonts w:ascii="Times New Roman" w:hAnsi="Times New Roman" w:cs="Times New Roman"/>
              </w:rPr>
              <w:t>.</w:t>
            </w:r>
            <w:r w:rsidRPr="00253440">
              <w:rPr>
                <w:rFonts w:ascii="Times New Roman" w:hAnsi="Times New Roman" w:cs="Times New Roman"/>
              </w:rPr>
              <w:t xml:space="preserve"> Лицевую сторону украшает скульптурная группа, возвышающаяся над колоннами центрального входа, на фоне фрагмента фасада. На обратной стороне размещён панорамный вид на театр и прилегающий к нему скверик, открывающийся со стороны Театральной площади. Центральное место на аверсе купюры сто рублей занимает статуя античного бога Аполлона управляющего колесницей запряжённой четвёркой коней. Изображённая квадрига использовалась в Древнем Риме для триумфальных шествий, так же на них устраивались состязания.</w:t>
            </w:r>
          </w:p>
          <w:p w14:paraId="66E08FE3"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b/>
                <w:bCs/>
              </w:rPr>
              <w:t>50 рублей</w:t>
            </w:r>
            <w:r w:rsidRPr="00253440">
              <w:rPr>
                <w:rFonts w:ascii="Times New Roman" w:hAnsi="Times New Roman" w:cs="Times New Roman"/>
              </w:rPr>
              <w:t xml:space="preserve">: </w:t>
            </w:r>
          </w:p>
          <w:p w14:paraId="4FFCE383" w14:textId="77777777" w:rsidR="004116C1" w:rsidRPr="00253440" w:rsidRDefault="004116C1" w:rsidP="004116C1">
            <w:pPr>
              <w:pStyle w:val="a6"/>
              <w:rPr>
                <w:rFonts w:ascii="Times New Roman" w:hAnsi="Times New Roman" w:cs="Times New Roman"/>
              </w:rPr>
            </w:pPr>
            <w:r w:rsidRPr="00253440">
              <w:rPr>
                <w:rFonts w:ascii="Times New Roman" w:hAnsi="Times New Roman" w:cs="Times New Roman"/>
              </w:rPr>
              <w:t>На внешней стороне изображены достопримечательности Санкт-Петербурга: статуя, установленная у Ростральной колонны, и Петропавловский собор. Если присмотреться, то покажется, что на правой ступне статуи шесть пальцев, а не пять. Это тень, которую художник изобразил штрихами.</w:t>
            </w:r>
          </w:p>
          <w:p w14:paraId="33B0EF95" w14:textId="77777777" w:rsidR="004116C1" w:rsidRDefault="004116C1" w:rsidP="004116C1">
            <w:r w:rsidRPr="00253440">
              <w:rPr>
                <w:rFonts w:ascii="Times New Roman" w:hAnsi="Times New Roman" w:cs="Times New Roman"/>
              </w:rPr>
              <w:t>На оборотной стороне – все та же Ростральная колонна и здание биржи в городе</w:t>
            </w:r>
          </w:p>
        </w:tc>
      </w:tr>
    </w:tbl>
    <w:p w14:paraId="4C473955" w14:textId="77777777" w:rsidR="000C0042" w:rsidRDefault="000C0042" w:rsidP="004116C1"/>
    <w:sectPr w:rsidR="000C0042" w:rsidSect="00015C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0F9B"/>
    <w:multiLevelType w:val="hybridMultilevel"/>
    <w:tmpl w:val="C4F0B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201F9"/>
    <w:multiLevelType w:val="multilevel"/>
    <w:tmpl w:val="CC26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D8"/>
    <w:rsid w:val="00015CD8"/>
    <w:rsid w:val="00027FD7"/>
    <w:rsid w:val="00030882"/>
    <w:rsid w:val="00094A2E"/>
    <w:rsid w:val="000C0042"/>
    <w:rsid w:val="000C3414"/>
    <w:rsid w:val="000E0369"/>
    <w:rsid w:val="00113D38"/>
    <w:rsid w:val="00166822"/>
    <w:rsid w:val="001A53CE"/>
    <w:rsid w:val="001C33A0"/>
    <w:rsid w:val="001F6159"/>
    <w:rsid w:val="00212022"/>
    <w:rsid w:val="00253440"/>
    <w:rsid w:val="002644A8"/>
    <w:rsid w:val="002F477F"/>
    <w:rsid w:val="00312E30"/>
    <w:rsid w:val="00321C61"/>
    <w:rsid w:val="004116C1"/>
    <w:rsid w:val="004249E0"/>
    <w:rsid w:val="004C7422"/>
    <w:rsid w:val="004F3CFB"/>
    <w:rsid w:val="005D6594"/>
    <w:rsid w:val="006315D3"/>
    <w:rsid w:val="00636811"/>
    <w:rsid w:val="00664534"/>
    <w:rsid w:val="00752431"/>
    <w:rsid w:val="00777FD3"/>
    <w:rsid w:val="007D0495"/>
    <w:rsid w:val="008B19D6"/>
    <w:rsid w:val="0093179E"/>
    <w:rsid w:val="0098706A"/>
    <w:rsid w:val="009937FD"/>
    <w:rsid w:val="00BA1035"/>
    <w:rsid w:val="00BA3C83"/>
    <w:rsid w:val="00BB7846"/>
    <w:rsid w:val="00C102D6"/>
    <w:rsid w:val="00CB6DEB"/>
    <w:rsid w:val="00CE159B"/>
    <w:rsid w:val="00D078C8"/>
    <w:rsid w:val="00D86A90"/>
    <w:rsid w:val="00DC2C1E"/>
    <w:rsid w:val="00E04A0D"/>
    <w:rsid w:val="00E23D55"/>
    <w:rsid w:val="00E4734C"/>
    <w:rsid w:val="00FD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015CD8"/>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477F"/>
    <w:pPr>
      <w:ind w:left="720"/>
      <w:contextualSpacing/>
    </w:pPr>
  </w:style>
  <w:style w:type="paragraph" w:styleId="a5">
    <w:name w:val="Normal (Web)"/>
    <w:basedOn w:val="a"/>
    <w:uiPriority w:val="99"/>
    <w:semiHidden/>
    <w:unhideWhenUsed/>
    <w:rsid w:val="00166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53440"/>
    <w:pPr>
      <w:spacing w:after="0" w:line="240" w:lineRule="auto"/>
    </w:pPr>
  </w:style>
  <w:style w:type="paragraph" w:styleId="a7">
    <w:name w:val="Balloon Text"/>
    <w:basedOn w:val="a"/>
    <w:link w:val="a8"/>
    <w:uiPriority w:val="99"/>
    <w:semiHidden/>
    <w:unhideWhenUsed/>
    <w:rsid w:val="004116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015CD8"/>
    <w:pPr>
      <w:spacing w:before="90" w:after="9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477F"/>
    <w:pPr>
      <w:ind w:left="720"/>
      <w:contextualSpacing/>
    </w:pPr>
  </w:style>
  <w:style w:type="paragraph" w:styleId="a5">
    <w:name w:val="Normal (Web)"/>
    <w:basedOn w:val="a"/>
    <w:uiPriority w:val="99"/>
    <w:semiHidden/>
    <w:unhideWhenUsed/>
    <w:rsid w:val="00166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53440"/>
    <w:pPr>
      <w:spacing w:after="0" w:line="240" w:lineRule="auto"/>
    </w:pPr>
  </w:style>
  <w:style w:type="paragraph" w:styleId="a7">
    <w:name w:val="Balloon Text"/>
    <w:basedOn w:val="a"/>
    <w:link w:val="a8"/>
    <w:uiPriority w:val="99"/>
    <w:semiHidden/>
    <w:unhideWhenUsed/>
    <w:rsid w:val="004116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2022-11-29T17:08:00Z</cp:lastPrinted>
  <dcterms:created xsi:type="dcterms:W3CDTF">2022-12-03T11:51:00Z</dcterms:created>
  <dcterms:modified xsi:type="dcterms:W3CDTF">2022-12-03T11:51:00Z</dcterms:modified>
</cp:coreProperties>
</file>